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2BDEF" w14:textId="2CE8C8E8" w:rsidR="005B5B3E" w:rsidRDefault="005B5B3E" w:rsidP="005B5B3E">
      <w:r>
        <w:rPr>
          <w:noProof/>
          <w:lang w:eastAsia="nl-NL"/>
        </w:rPr>
        <w:drawing>
          <wp:inline distT="0" distB="0" distL="0" distR="0" wp14:anchorId="5A31FC67" wp14:editId="4AACF015">
            <wp:extent cx="2110740" cy="848151"/>
            <wp:effectExtent l="0" t="0" r="3810" b="9525"/>
            <wp:docPr id="1" name="Afbeelding 1" descr="C:\Users\eturk\AppData\Local\Microsoft\Windows\INetCache\Content.MSO\975B179B.tm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urk\AppData\Local\Microsoft\Windows\INetCache\Content.MSO\975B179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281" cy="875291"/>
                    </a:xfrm>
                    <a:prstGeom prst="rect">
                      <a:avLst/>
                    </a:prstGeom>
                    <a:noFill/>
                    <a:ln>
                      <a:noFill/>
                    </a:ln>
                  </pic:spPr>
                </pic:pic>
              </a:graphicData>
            </a:graphic>
          </wp:inline>
        </w:drawing>
      </w:r>
      <w:r w:rsidR="006F1727">
        <w:rPr>
          <w:b/>
          <w:bCs/>
        </w:rPr>
        <w:tab/>
      </w:r>
      <w:r w:rsidR="006F1727">
        <w:rPr>
          <w:b/>
          <w:bCs/>
        </w:rPr>
        <w:tab/>
      </w:r>
      <w:r w:rsidR="006F1727">
        <w:rPr>
          <w:b/>
          <w:bCs/>
        </w:rPr>
        <w:tab/>
      </w:r>
      <w:r w:rsidR="006F1727">
        <w:rPr>
          <w:b/>
          <w:bCs/>
        </w:rPr>
        <w:tab/>
      </w:r>
      <w:r w:rsidR="006F1727">
        <w:rPr>
          <w:b/>
          <w:bCs/>
        </w:rPr>
        <w:tab/>
      </w:r>
      <w:r w:rsidR="006F1727">
        <w:rPr>
          <w:b/>
          <w:bCs/>
        </w:rPr>
        <w:tab/>
      </w:r>
      <w:r w:rsidR="00F524AF">
        <w:rPr>
          <w:b/>
          <w:bCs/>
        </w:rPr>
        <w:t>ALV</w:t>
      </w:r>
      <w:r w:rsidR="006F1727" w:rsidRPr="006F1727">
        <w:rPr>
          <w:b/>
          <w:bCs/>
        </w:rPr>
        <w:t>-2</w:t>
      </w:r>
      <w:r w:rsidR="00F71BBA">
        <w:rPr>
          <w:b/>
          <w:bCs/>
        </w:rPr>
        <w:t>4</w:t>
      </w:r>
      <w:r w:rsidR="00302780">
        <w:rPr>
          <w:b/>
          <w:bCs/>
        </w:rPr>
        <w:t>0</w:t>
      </w:r>
      <w:r w:rsidR="00F71BBA">
        <w:rPr>
          <w:b/>
          <w:bCs/>
        </w:rPr>
        <w:t>522</w:t>
      </w:r>
      <w:r w:rsidR="006F1727" w:rsidRPr="006F1727">
        <w:rPr>
          <w:b/>
          <w:bCs/>
        </w:rPr>
        <w:t>-03</w:t>
      </w:r>
    </w:p>
    <w:p w14:paraId="104E4785" w14:textId="261A7962" w:rsidR="00E23802" w:rsidRDefault="00E23802" w:rsidP="008766BD">
      <w:pPr>
        <w:pStyle w:val="Geenafstand"/>
        <w:rPr>
          <w:b/>
          <w:bCs/>
          <w:sz w:val="24"/>
          <w:szCs w:val="24"/>
        </w:rPr>
      </w:pPr>
    </w:p>
    <w:p w14:paraId="6C2D4D4B" w14:textId="0862572A" w:rsidR="008766BD" w:rsidRPr="00B2513E" w:rsidRDefault="001F2E64" w:rsidP="00B2513E">
      <w:pPr>
        <w:pStyle w:val="Geenafstand"/>
        <w:jc w:val="center"/>
        <w:rPr>
          <w:b/>
          <w:bCs/>
          <w:sz w:val="32"/>
          <w:szCs w:val="32"/>
        </w:rPr>
      </w:pPr>
      <w:r w:rsidRPr="00B2513E">
        <w:rPr>
          <w:b/>
          <w:bCs/>
          <w:sz w:val="32"/>
          <w:szCs w:val="32"/>
        </w:rPr>
        <w:t>Jaar</w:t>
      </w:r>
      <w:r w:rsidR="007301D7" w:rsidRPr="00B2513E">
        <w:rPr>
          <w:b/>
          <w:bCs/>
          <w:sz w:val="32"/>
          <w:szCs w:val="32"/>
        </w:rPr>
        <w:t>verslag</w:t>
      </w:r>
      <w:r w:rsidRPr="00B2513E">
        <w:rPr>
          <w:b/>
          <w:bCs/>
          <w:sz w:val="32"/>
          <w:szCs w:val="32"/>
        </w:rPr>
        <w:t xml:space="preserve"> 20</w:t>
      </w:r>
      <w:r w:rsidR="003C1000" w:rsidRPr="00B2513E">
        <w:rPr>
          <w:b/>
          <w:bCs/>
          <w:sz w:val="32"/>
          <w:szCs w:val="32"/>
        </w:rPr>
        <w:t>2</w:t>
      </w:r>
      <w:r w:rsidR="00F71BBA" w:rsidRPr="00B2513E">
        <w:rPr>
          <w:b/>
          <w:bCs/>
          <w:sz w:val="32"/>
          <w:szCs w:val="32"/>
        </w:rPr>
        <w:t>3</w:t>
      </w:r>
    </w:p>
    <w:p w14:paraId="0CFAF4A3" w14:textId="77777777" w:rsidR="00CA6160" w:rsidRDefault="00CA6160" w:rsidP="008766BD"/>
    <w:p w14:paraId="0F99DABC" w14:textId="2E0FF140" w:rsidR="00A75360" w:rsidRPr="00A75360" w:rsidRDefault="00A75360" w:rsidP="00CF4341">
      <w:pPr>
        <w:pStyle w:val="Geenafstand"/>
        <w:rPr>
          <w:u w:val="single"/>
        </w:rPr>
      </w:pPr>
      <w:r w:rsidRPr="00A75360">
        <w:rPr>
          <w:u w:val="single"/>
        </w:rPr>
        <w:t>Leden</w:t>
      </w:r>
    </w:p>
    <w:p w14:paraId="1804C520" w14:textId="45036133" w:rsidR="00033C58" w:rsidRDefault="00CF4341" w:rsidP="00CF4341">
      <w:pPr>
        <w:pStyle w:val="Geenafstand"/>
      </w:pPr>
      <w:r>
        <w:t>Per 1 januari 202</w:t>
      </w:r>
      <w:r w:rsidR="008C2000">
        <w:t>3</w:t>
      </w:r>
      <w:r>
        <w:t xml:space="preserve"> telde de vereniging </w:t>
      </w:r>
      <w:r w:rsidR="00F71BBA">
        <w:t>185</w:t>
      </w:r>
      <w:r>
        <w:t xml:space="preserve"> actieve leden en </w:t>
      </w:r>
      <w:r w:rsidR="000760C3">
        <w:t>394</w:t>
      </w:r>
      <w:r>
        <w:t xml:space="preserve"> post-actieve leden (</w:t>
      </w:r>
      <w:r w:rsidR="009605CC">
        <w:t>ex</w:t>
      </w:r>
      <w:r>
        <w:t xml:space="preserve">clusief </w:t>
      </w:r>
      <w:r w:rsidR="00734EE2">
        <w:t>8</w:t>
      </w:r>
      <w:r>
        <w:t xml:space="preserve"> ereleden). Per </w:t>
      </w:r>
      <w:r w:rsidR="00BE0A78">
        <w:t>1 januari</w:t>
      </w:r>
      <w:r>
        <w:t xml:space="preserve"> 202</w:t>
      </w:r>
      <w:r w:rsidR="00BE0A78">
        <w:t>4</w:t>
      </w:r>
      <w:r>
        <w:t xml:space="preserve"> waren dit respectievelijk</w:t>
      </w:r>
      <w:r w:rsidR="009605CC">
        <w:t xml:space="preserve"> </w:t>
      </w:r>
      <w:r w:rsidR="00033C58">
        <w:t>1</w:t>
      </w:r>
      <w:r w:rsidR="00BE0A78">
        <w:t>80</w:t>
      </w:r>
      <w:r w:rsidR="00CF7CCE">
        <w:t xml:space="preserve"> </w:t>
      </w:r>
      <w:r w:rsidR="008C2000">
        <w:t xml:space="preserve">actieve leden en </w:t>
      </w:r>
      <w:r w:rsidR="00033C58">
        <w:t>39</w:t>
      </w:r>
      <w:r w:rsidR="00BE0A78">
        <w:t>2</w:t>
      </w:r>
      <w:r w:rsidR="008C2000">
        <w:t xml:space="preserve"> post-actieve leden </w:t>
      </w:r>
      <w:r>
        <w:t>(</w:t>
      </w:r>
      <w:r w:rsidR="009605CC">
        <w:t>ex</w:t>
      </w:r>
      <w:r>
        <w:t xml:space="preserve">clusief </w:t>
      </w:r>
      <w:r w:rsidR="00734EE2">
        <w:t>8</w:t>
      </w:r>
      <w:r>
        <w:t xml:space="preserve"> ereleden).</w:t>
      </w:r>
    </w:p>
    <w:p w14:paraId="4C48C5C0" w14:textId="15CFDC1B" w:rsidR="00CF3245" w:rsidRDefault="00CF4341" w:rsidP="00CF4341">
      <w:pPr>
        <w:pStyle w:val="Geenafstand"/>
      </w:pPr>
      <w:r>
        <w:t xml:space="preserve">Daarmee </w:t>
      </w:r>
      <w:r w:rsidR="00DC4133">
        <w:t>daalde het aantal actieve en post-actieve leden</w:t>
      </w:r>
      <w:r w:rsidR="008C2000">
        <w:t xml:space="preserve"> </w:t>
      </w:r>
      <w:r w:rsidR="00DC4133">
        <w:t xml:space="preserve">met respectievelijk </w:t>
      </w:r>
      <w:r w:rsidR="00BE0A78">
        <w:t>3</w:t>
      </w:r>
      <w:r w:rsidR="00DC4133">
        <w:t xml:space="preserve"> en </w:t>
      </w:r>
      <w:r w:rsidR="00033C58">
        <w:t>0</w:t>
      </w:r>
      <w:r w:rsidR="00DC4133">
        <w:t xml:space="preserve"> % in 202</w:t>
      </w:r>
      <w:r w:rsidR="00BE0A78">
        <w:t>3</w:t>
      </w:r>
      <w:r w:rsidR="00DC4133">
        <w:t>.</w:t>
      </w:r>
    </w:p>
    <w:p w14:paraId="4E9BFF6C" w14:textId="052E3A49" w:rsidR="00BE0A78" w:rsidRDefault="00916008" w:rsidP="00CF4341">
      <w:pPr>
        <w:pStyle w:val="Geenafstand"/>
      </w:pPr>
      <w:r>
        <w:t>Sinds 2019</w:t>
      </w:r>
      <w:r w:rsidR="008C2000">
        <w:t xml:space="preserve"> (A=288)</w:t>
      </w:r>
      <w:r>
        <w:t xml:space="preserve"> daalde het aantal actieve leden met 3</w:t>
      </w:r>
      <w:r w:rsidR="00033C58">
        <w:t>8</w:t>
      </w:r>
      <w:r>
        <w:t xml:space="preserve"> % en het aantal post-actieve leden </w:t>
      </w:r>
      <w:r w:rsidR="008C2000">
        <w:t xml:space="preserve">(A=491) </w:t>
      </w:r>
      <w:r>
        <w:t xml:space="preserve">met 20 %. </w:t>
      </w:r>
      <w:r w:rsidR="00DC4133">
        <w:t>D</w:t>
      </w:r>
      <w:r w:rsidR="00CF4341">
        <w:t xml:space="preserve">e VDNA </w:t>
      </w:r>
      <w:r w:rsidR="00DC4133">
        <w:t xml:space="preserve">volgt hiermee </w:t>
      </w:r>
      <w:r w:rsidR="00CF4341">
        <w:t>de trend van afnemende aantallen leden bij vakbonden</w:t>
      </w:r>
      <w:r w:rsidR="00DC4133">
        <w:t xml:space="preserve"> en </w:t>
      </w:r>
      <w:r w:rsidR="009605CC">
        <w:t>beroeps</w:t>
      </w:r>
      <w:r w:rsidR="00DC4133">
        <w:t>verenigingen</w:t>
      </w:r>
      <w:r w:rsidR="00CF4341">
        <w:t>.</w:t>
      </w:r>
      <w:r w:rsidR="00501821">
        <w:t xml:space="preserve"> De daling</w:t>
      </w:r>
      <w:r w:rsidR="007D357A">
        <w:t xml:space="preserve"> in 2023</w:t>
      </w:r>
      <w:r w:rsidR="00501821">
        <w:t xml:space="preserve"> is echter voor zowel actieve als post-actieve leden minder dan het gemiddelde van de laatste 5 jaar. Daarmee lijkt het negatieve tij gekeerd. </w:t>
      </w:r>
    </w:p>
    <w:p w14:paraId="04C77046" w14:textId="6CD79FAD" w:rsidR="00171669" w:rsidRDefault="00171669" w:rsidP="00171669">
      <w:pPr>
        <w:pStyle w:val="Geenafstand"/>
        <w:numPr>
          <w:ilvl w:val="0"/>
          <w:numId w:val="6"/>
        </w:numPr>
      </w:pPr>
      <w:r>
        <w:t>Post-actieven</w:t>
      </w:r>
    </w:p>
    <w:p w14:paraId="227E1485" w14:textId="6018CC87" w:rsidR="00171669" w:rsidRDefault="00BE0A78" w:rsidP="00171669">
      <w:pPr>
        <w:pStyle w:val="Geenafstand"/>
        <w:ind w:left="720"/>
      </w:pPr>
      <w:r>
        <w:t>Het bestuur kreeg bericht van</w:t>
      </w:r>
      <w:r w:rsidR="00630B92">
        <w:t xml:space="preserve"> </w:t>
      </w:r>
      <w:r>
        <w:t xml:space="preserve">overlijden van 7 </w:t>
      </w:r>
      <w:r w:rsidRPr="009605CC">
        <w:t>lede</w:t>
      </w:r>
      <w:r w:rsidR="00630B92">
        <w:t xml:space="preserve">n. </w:t>
      </w:r>
      <w:r w:rsidR="00171669">
        <w:t xml:space="preserve">Er was 1 post-actieve lid dat opzegde. </w:t>
      </w:r>
      <w:r w:rsidR="00630B92">
        <w:t>Het aantal leden dat van actief naar post-actief overging bedroeg 10.</w:t>
      </w:r>
      <w:r w:rsidR="00171669">
        <w:t xml:space="preserve"> </w:t>
      </w:r>
      <w:r w:rsidR="00171669">
        <w:t>Er zijn geen leden die hun lidmaatschap hebben beëindigd na hun werkzame bestaan.</w:t>
      </w:r>
    </w:p>
    <w:p w14:paraId="0970F06E" w14:textId="261A650A" w:rsidR="00BE0A78" w:rsidRDefault="00171669" w:rsidP="00171669">
      <w:pPr>
        <w:pStyle w:val="Geenafstand"/>
        <w:ind w:left="720"/>
      </w:pPr>
      <w:r>
        <w:t>H</w:t>
      </w:r>
      <w:r>
        <w:t xml:space="preserve">et lidmaatschap van 5 leden </w:t>
      </w:r>
      <w:r>
        <w:t xml:space="preserve">werd </w:t>
      </w:r>
      <w:r>
        <w:t>gestopt omdat deze ondanks herinneringen hun contributie niet betaalden</w:t>
      </w:r>
      <w:r w:rsidR="00630B92">
        <w:t xml:space="preserve">. </w:t>
      </w:r>
    </w:p>
    <w:p w14:paraId="13DBA863" w14:textId="77777777" w:rsidR="00171669" w:rsidRDefault="00171669" w:rsidP="00171669">
      <w:pPr>
        <w:pStyle w:val="Geenafstand"/>
        <w:numPr>
          <w:ilvl w:val="0"/>
          <w:numId w:val="6"/>
        </w:numPr>
      </w:pPr>
      <w:r>
        <w:t>Actieven</w:t>
      </w:r>
    </w:p>
    <w:p w14:paraId="521C2805" w14:textId="40411735" w:rsidR="00171669" w:rsidRPr="009605CC" w:rsidRDefault="00501821" w:rsidP="00171669">
      <w:pPr>
        <w:pStyle w:val="Geenafstand"/>
        <w:ind w:left="720"/>
      </w:pPr>
      <w:r>
        <w:t xml:space="preserve">Het aantal actieve leden nam met 10 af </w:t>
      </w:r>
      <w:r w:rsidR="00171669">
        <w:t>door</w:t>
      </w:r>
      <w:r>
        <w:t xml:space="preserve"> de overstap van actief naar post-actief lidmaatschap. Daarnaast </w:t>
      </w:r>
      <w:r w:rsidR="00171669">
        <w:t>is 1 actief lid vanwege verandering van werkkring overgestapt naar een ander vakvereniging.</w:t>
      </w:r>
      <w:r w:rsidR="00171669">
        <w:t xml:space="preserve"> H</w:t>
      </w:r>
      <w:r>
        <w:t xml:space="preserve">et lidmaatschap van 5 leden </w:t>
      </w:r>
      <w:r w:rsidR="00171669">
        <w:t xml:space="preserve">werd </w:t>
      </w:r>
      <w:r>
        <w:t>gestopt omdat deze ondanks herinneringen hun contributie niet betaalden.</w:t>
      </w:r>
      <w:r w:rsidR="00B2513E">
        <w:t xml:space="preserve"> Er he</w:t>
      </w:r>
      <w:r w:rsidR="00171669">
        <w:t>bben zich 6 nieuwe leden aangemeld.</w:t>
      </w:r>
    </w:p>
    <w:p w14:paraId="77C0ECCE" w14:textId="2A23F560" w:rsidR="00CF4341" w:rsidRDefault="00474F68" w:rsidP="00CF4341">
      <w:pPr>
        <w:pStyle w:val="Geenafstand"/>
      </w:pPr>
      <w:r>
        <w:t xml:space="preserve"> </w:t>
      </w:r>
    </w:p>
    <w:p w14:paraId="55567412" w14:textId="0A31F0D6" w:rsidR="00FF24C7" w:rsidRPr="00FF24C7" w:rsidRDefault="00FF24C7" w:rsidP="00A75360">
      <w:pPr>
        <w:pStyle w:val="Geenafstand"/>
        <w:rPr>
          <w:u w:val="single"/>
        </w:rPr>
      </w:pPr>
      <w:r w:rsidRPr="00FF24C7">
        <w:rPr>
          <w:u w:val="single"/>
        </w:rPr>
        <w:t>Algemene Ledenvergadering</w:t>
      </w:r>
    </w:p>
    <w:p w14:paraId="6489E4C5" w14:textId="00A5AB5A" w:rsidR="00A75360" w:rsidRDefault="00A75360" w:rsidP="00A75360">
      <w:pPr>
        <w:pStyle w:val="Geenafstand"/>
      </w:pPr>
      <w:r>
        <w:t xml:space="preserve">De Algemene Ledenvergadering werd gehouden op </w:t>
      </w:r>
      <w:r w:rsidR="000760C3">
        <w:t>24 mei</w:t>
      </w:r>
      <w:r>
        <w:t xml:space="preserve"> 202</w:t>
      </w:r>
      <w:r w:rsidR="003319D1">
        <w:t>3</w:t>
      </w:r>
      <w:r>
        <w:t>.</w:t>
      </w:r>
    </w:p>
    <w:p w14:paraId="25919831" w14:textId="2974ACE1" w:rsidR="00FF24C7" w:rsidRDefault="00FF24C7" w:rsidP="00A75360">
      <w:pPr>
        <w:pStyle w:val="Geenafstand"/>
      </w:pPr>
      <w:r>
        <w:t>Het besprekingsverslag van deze bijeenkomst is te vinden op onze website</w:t>
      </w:r>
      <w:r w:rsidR="003319D1">
        <w:t xml:space="preserve">, </w:t>
      </w:r>
      <w:hyperlink r:id="rId8" w:history="1">
        <w:r w:rsidR="003319D1">
          <w:rPr>
            <w:rStyle w:val="Hyperlink"/>
          </w:rPr>
          <w:t>Algemene ledenvergadering - Vereniging De Nieuwe Ambtenaar</w:t>
        </w:r>
      </w:hyperlink>
      <w:r>
        <w:t>.</w:t>
      </w:r>
      <w:r w:rsidR="00CA6160">
        <w:t xml:space="preserve"> Daar is ook de presentatie ‘Ambtenaar: een bijzonder vak, en dat is het!’ van dhr. Thijs Jansen van de Stichting Beroepseer te vinden</w:t>
      </w:r>
      <w:r w:rsidR="006B0F3E">
        <w:t xml:space="preserve">, </w:t>
      </w:r>
      <w:hyperlink r:id="rId9" w:history="1">
        <w:r w:rsidR="006B0F3E">
          <w:rPr>
            <w:rStyle w:val="Hyperlink"/>
          </w:rPr>
          <w:t>document (nieuweambtenaar.nl)</w:t>
        </w:r>
      </w:hyperlink>
      <w:r w:rsidR="00CA6160">
        <w:t>. Deze presentatie werd gegeven in de aan de ALV voorafgaande themabijeenkomst.</w:t>
      </w:r>
    </w:p>
    <w:p w14:paraId="1BCA8370" w14:textId="7399D04C" w:rsidR="00FF24C7" w:rsidRDefault="00FF24C7" w:rsidP="00A75360">
      <w:pPr>
        <w:pStyle w:val="Geenafstand"/>
      </w:pPr>
      <w:r>
        <w:t>De contributie voor de leden bleef in 202</w:t>
      </w:r>
      <w:r w:rsidR="003319D1">
        <w:t>3</w:t>
      </w:r>
      <w:r>
        <w:t xml:space="preserve"> onveranderd</w:t>
      </w:r>
      <w:r w:rsidR="001B3630">
        <w:t xml:space="preserve"> t.o.v. 202</w:t>
      </w:r>
      <w:r w:rsidR="003319D1">
        <w:t>2</w:t>
      </w:r>
      <w:r w:rsidR="001B3630">
        <w:t>.</w:t>
      </w:r>
    </w:p>
    <w:p w14:paraId="358AC86E" w14:textId="3205508E" w:rsidR="00722ED7" w:rsidRDefault="00722ED7" w:rsidP="001F2E64">
      <w:pPr>
        <w:pStyle w:val="Geenafstand"/>
        <w:rPr>
          <w:u w:val="single"/>
        </w:rPr>
      </w:pPr>
    </w:p>
    <w:p w14:paraId="40CB9E3D" w14:textId="34C6467C" w:rsidR="00A75360" w:rsidRPr="00A75360" w:rsidRDefault="00A75360" w:rsidP="001F2E64">
      <w:pPr>
        <w:pStyle w:val="Geenafstand"/>
        <w:rPr>
          <w:u w:val="single"/>
        </w:rPr>
      </w:pPr>
      <w:r w:rsidRPr="00A75360">
        <w:rPr>
          <w:u w:val="single"/>
        </w:rPr>
        <w:t>Bestuur</w:t>
      </w:r>
    </w:p>
    <w:p w14:paraId="2A25506B" w14:textId="11B32D84" w:rsidR="001F2E64" w:rsidRDefault="001F2E64" w:rsidP="001F2E64">
      <w:pPr>
        <w:pStyle w:val="Geenafstand"/>
      </w:pPr>
      <w:r>
        <w:t>Het bestuur kwam in 20</w:t>
      </w:r>
      <w:r w:rsidR="003C1000">
        <w:t>2</w:t>
      </w:r>
      <w:r w:rsidR="000760C3">
        <w:t>3</w:t>
      </w:r>
      <w:r w:rsidR="003C1000">
        <w:t xml:space="preserve"> </w:t>
      </w:r>
      <w:r>
        <w:t>maandelijks bijeen.</w:t>
      </w:r>
      <w:r w:rsidR="004B4D36">
        <w:t xml:space="preserve"> Daarnaast komt het bestuur bijeen op 2 heimiddagen.</w:t>
      </w:r>
    </w:p>
    <w:p w14:paraId="290C2412" w14:textId="49CAEF6F" w:rsidR="00FF24C7" w:rsidRDefault="00F36228" w:rsidP="001F2E64">
      <w:pPr>
        <w:pStyle w:val="Geenafstand"/>
      </w:pPr>
      <w:r>
        <w:t xml:space="preserve">Het bestuur bestaat uit 3 actieve leden en </w:t>
      </w:r>
      <w:r w:rsidR="000760C3">
        <w:t>5</w:t>
      </w:r>
      <w:r>
        <w:t xml:space="preserve"> post-actieve leden. Het bestuur streeft naar een verhouding ten gunste van het aantal actieve leden in het bestuur.</w:t>
      </w:r>
    </w:p>
    <w:p w14:paraId="32BB4ACF" w14:textId="25BD1B58" w:rsidR="00FF24C7" w:rsidRDefault="00E441B8" w:rsidP="001F2E64">
      <w:pPr>
        <w:pStyle w:val="Geenafstand"/>
      </w:pPr>
      <w:r>
        <w:t xml:space="preserve">De kern van de bestuursvergadering vormen de agendapunten </w:t>
      </w:r>
      <w:r w:rsidR="000760C3">
        <w:t>communicatie</w:t>
      </w:r>
      <w:r>
        <w:t xml:space="preserve"> en</w:t>
      </w:r>
      <w:r w:rsidR="000760C3">
        <w:t xml:space="preserve"> sinds de ALV </w:t>
      </w:r>
      <w:r w:rsidR="005A0961">
        <w:t xml:space="preserve">2023 </w:t>
      </w:r>
      <w:r w:rsidR="000760C3">
        <w:t xml:space="preserve">de werkgroepen ambtelijk vakmanschap en </w:t>
      </w:r>
      <w:r>
        <w:t>pensioenen. Hierin komen de belangen van zowel de actieve als post-actieve leden terug.</w:t>
      </w:r>
    </w:p>
    <w:p w14:paraId="3C6DDF18" w14:textId="77777777" w:rsidR="00FD2496" w:rsidRDefault="00FD2496" w:rsidP="001F2E64">
      <w:pPr>
        <w:pStyle w:val="Geenafstand"/>
      </w:pPr>
    </w:p>
    <w:p w14:paraId="0A946C9E" w14:textId="77777777" w:rsidR="00B2513E" w:rsidRDefault="00FD2496" w:rsidP="00FD2496">
      <w:pPr>
        <w:pStyle w:val="Geenafstand"/>
        <w:rPr>
          <w:u w:val="single"/>
        </w:rPr>
      </w:pPr>
      <w:r w:rsidRPr="00FD2496">
        <w:rPr>
          <w:u w:val="single"/>
        </w:rPr>
        <w:t>Communicatie</w:t>
      </w:r>
    </w:p>
    <w:p w14:paraId="1B2C5311" w14:textId="2F131835" w:rsidR="003D4556" w:rsidRPr="00B2513E" w:rsidRDefault="00E441B8" w:rsidP="00FD2496">
      <w:pPr>
        <w:pStyle w:val="Geenafstand"/>
        <w:rPr>
          <w:u w:val="single"/>
        </w:rPr>
      </w:pPr>
      <w:r>
        <w:t xml:space="preserve">Bij communicatie </w:t>
      </w:r>
      <w:r w:rsidR="0002665D">
        <w:t>gaat het om</w:t>
      </w:r>
      <w:r>
        <w:t xml:space="preserve"> </w:t>
      </w:r>
      <w:r w:rsidR="0002665D">
        <w:t xml:space="preserve">de communicatie met </w:t>
      </w:r>
      <w:r>
        <w:t>de leden en het bereiken van potentiële nieuwe leden</w:t>
      </w:r>
      <w:r w:rsidR="0002665D">
        <w:t xml:space="preserve"> </w:t>
      </w:r>
      <w:r w:rsidR="005B6944">
        <w:t>door middel van</w:t>
      </w:r>
      <w:r w:rsidR="0002665D">
        <w:t xml:space="preserve"> de website, nieuwsbrieven</w:t>
      </w:r>
      <w:r w:rsidR="005B6944">
        <w:t xml:space="preserve">, </w:t>
      </w:r>
      <w:proofErr w:type="spellStart"/>
      <w:r w:rsidR="005B6944">
        <w:t>social</w:t>
      </w:r>
      <w:proofErr w:type="spellEnd"/>
      <w:r w:rsidR="005B6944">
        <w:t xml:space="preserve"> media</w:t>
      </w:r>
      <w:r w:rsidR="0002665D">
        <w:t xml:space="preserve"> en themabijeenkomsten</w:t>
      </w:r>
      <w:r>
        <w:t>.</w:t>
      </w:r>
    </w:p>
    <w:p w14:paraId="11DD9F9A" w14:textId="77777777" w:rsidR="003D4556" w:rsidRDefault="003D4556" w:rsidP="001F2E64">
      <w:pPr>
        <w:pStyle w:val="Geenafstand"/>
      </w:pPr>
    </w:p>
    <w:p w14:paraId="206823AB" w14:textId="265FE8E9" w:rsidR="002B1CEA" w:rsidRPr="002B1CEA" w:rsidRDefault="002B1CEA" w:rsidP="001F2E64">
      <w:pPr>
        <w:pStyle w:val="Geenafstand"/>
        <w:rPr>
          <w:i/>
          <w:iCs/>
        </w:rPr>
      </w:pPr>
      <w:r w:rsidRPr="002B1CEA">
        <w:rPr>
          <w:i/>
          <w:iCs/>
        </w:rPr>
        <w:t>Website</w:t>
      </w:r>
    </w:p>
    <w:p w14:paraId="705366D8" w14:textId="0A1D43CD" w:rsidR="00BD7F39" w:rsidRPr="002823FF" w:rsidRDefault="00FD2496" w:rsidP="001F2E64">
      <w:pPr>
        <w:pStyle w:val="Geenafstand"/>
      </w:pPr>
      <w:r>
        <w:t xml:space="preserve">De website </w:t>
      </w:r>
      <w:r w:rsidR="005A0961">
        <w:t xml:space="preserve">is in 2022 vernieuwd en </w:t>
      </w:r>
      <w:r>
        <w:t xml:space="preserve">wordt bijgehouden door </w:t>
      </w:r>
      <w:r w:rsidR="00BD7F39">
        <w:t xml:space="preserve">een websitecommissie </w:t>
      </w:r>
      <w:r>
        <w:t>met h</w:t>
      </w:r>
      <w:r w:rsidR="00BD7F39">
        <w:t xml:space="preserve">et </w:t>
      </w:r>
      <w:r w:rsidR="00722ED7">
        <w:t xml:space="preserve">bestuurslid </w:t>
      </w:r>
      <w:r w:rsidR="00BD7F39">
        <w:t>dhr. Hans Jonkheer als coördinator.</w:t>
      </w:r>
    </w:p>
    <w:p w14:paraId="7A40D0E9" w14:textId="239B6652" w:rsidR="00E22B3B" w:rsidRPr="002823FF" w:rsidRDefault="00E22B3B" w:rsidP="001F2E64">
      <w:pPr>
        <w:pStyle w:val="Geenafstand"/>
      </w:pPr>
    </w:p>
    <w:p w14:paraId="19A5688B" w14:textId="23FF85B8" w:rsidR="002B1CEA" w:rsidRPr="002B1CEA" w:rsidRDefault="002B1CEA" w:rsidP="001F2E64">
      <w:pPr>
        <w:pStyle w:val="Geenafstand"/>
        <w:rPr>
          <w:i/>
          <w:iCs/>
        </w:rPr>
      </w:pPr>
      <w:r w:rsidRPr="002B1CEA">
        <w:rPr>
          <w:i/>
          <w:iCs/>
        </w:rPr>
        <w:t>Nieuwsbrief</w:t>
      </w:r>
    </w:p>
    <w:p w14:paraId="5465EED1" w14:textId="4877091D" w:rsidR="00897540" w:rsidRDefault="00F36228" w:rsidP="001F2E64">
      <w:pPr>
        <w:pStyle w:val="Geenafstand"/>
      </w:pPr>
      <w:r w:rsidRPr="002823FF">
        <w:t xml:space="preserve">Het bestuur ziet de nieuwsbrief in combinatie met de website als een krachtig instrument om leden te werven. De artikelen in de nieuwsbrief staan ook </w:t>
      </w:r>
      <w:r w:rsidR="00897540" w:rsidRPr="002823FF">
        <w:t xml:space="preserve">vermeld </w:t>
      </w:r>
      <w:r w:rsidRPr="002823FF">
        <w:t xml:space="preserve">op de website. Op de website </w:t>
      </w:r>
      <w:r w:rsidR="00897540" w:rsidRPr="002823FF">
        <w:t>kunnen geïnteresseerden</w:t>
      </w:r>
      <w:r w:rsidRPr="002823FF">
        <w:t xml:space="preserve"> zich inschrijven voor de nieuwsbrief.</w:t>
      </w:r>
      <w:r w:rsidR="00FD2496">
        <w:t xml:space="preserve"> In elke nieuwsbrief wordt de lezer geattendeerd op het LinkedIn-account van de VDNA.</w:t>
      </w:r>
      <w:r w:rsidR="0057012C">
        <w:t xml:space="preserve"> </w:t>
      </w:r>
      <w:r w:rsidR="00BD7F39">
        <w:t xml:space="preserve">Er </w:t>
      </w:r>
      <w:r w:rsidR="003E696A">
        <w:t>is in 2023</w:t>
      </w:r>
      <w:r w:rsidR="00BD7F39" w:rsidRPr="002823FF">
        <w:t xml:space="preserve"> </w:t>
      </w:r>
      <w:r w:rsidR="003E696A">
        <w:t xml:space="preserve">conform streven </w:t>
      </w:r>
      <w:r w:rsidR="00897540" w:rsidRPr="002823FF">
        <w:t xml:space="preserve">6 keer </w:t>
      </w:r>
      <w:r w:rsidR="003E696A">
        <w:t xml:space="preserve">een </w:t>
      </w:r>
      <w:r w:rsidR="003E696A" w:rsidRPr="002823FF">
        <w:t xml:space="preserve">nieuwsbrief </w:t>
      </w:r>
      <w:r w:rsidR="00BD7F39">
        <w:t>ui</w:t>
      </w:r>
      <w:r w:rsidR="003E696A">
        <w:t>tgebracht</w:t>
      </w:r>
      <w:r w:rsidR="00BD7F39">
        <w:t>.</w:t>
      </w:r>
      <w:r w:rsidR="002B1CEA">
        <w:t xml:space="preserve"> De nieuwsbrieven worden volgens deskundigen goed gelezen.</w:t>
      </w:r>
    </w:p>
    <w:p w14:paraId="18BAE1C6" w14:textId="77777777" w:rsidR="002B1CEA" w:rsidRDefault="002B1CEA" w:rsidP="001F2E64">
      <w:pPr>
        <w:pStyle w:val="Geenafstand"/>
      </w:pPr>
    </w:p>
    <w:p w14:paraId="797AB70D" w14:textId="77777777" w:rsidR="002B1CEA" w:rsidRPr="002B1CEA" w:rsidRDefault="002B1CEA" w:rsidP="001F2E64">
      <w:pPr>
        <w:pStyle w:val="Geenafstand"/>
        <w:rPr>
          <w:i/>
          <w:iCs/>
        </w:rPr>
      </w:pPr>
      <w:proofErr w:type="spellStart"/>
      <w:r w:rsidRPr="002B1CEA">
        <w:rPr>
          <w:i/>
          <w:iCs/>
        </w:rPr>
        <w:t>Social</w:t>
      </w:r>
      <w:proofErr w:type="spellEnd"/>
      <w:r w:rsidRPr="002B1CEA">
        <w:rPr>
          <w:i/>
          <w:iCs/>
        </w:rPr>
        <w:t xml:space="preserve"> media</w:t>
      </w:r>
    </w:p>
    <w:p w14:paraId="068ABD28" w14:textId="7847E720" w:rsidR="003E696A" w:rsidRDefault="0031527A" w:rsidP="001F2E64">
      <w:pPr>
        <w:pStyle w:val="Geenafstand"/>
      </w:pPr>
      <w:r>
        <w:t>In 2023 is gestart met het plaatsen van o</w:t>
      </w:r>
      <w:r w:rsidR="003E696A">
        <w:t xml:space="preserve">nderdelen van de nieuwsbrief op </w:t>
      </w:r>
      <w:proofErr w:type="spellStart"/>
      <w:r w:rsidR="003E696A">
        <w:t>LinkeIn</w:t>
      </w:r>
      <w:proofErr w:type="spellEnd"/>
      <w:r>
        <w:t xml:space="preserve">. </w:t>
      </w:r>
    </w:p>
    <w:p w14:paraId="6D896E62" w14:textId="77777777" w:rsidR="002B1CEA" w:rsidRDefault="004C1708" w:rsidP="002B1CEA">
      <w:pPr>
        <w:pStyle w:val="Geenafstand"/>
      </w:pPr>
      <w:r w:rsidRPr="002823FF">
        <w:t xml:space="preserve">Het bestuur beschouwt het gebruik van </w:t>
      </w:r>
      <w:proofErr w:type="spellStart"/>
      <w:r w:rsidRPr="002823FF">
        <w:t>social</w:t>
      </w:r>
      <w:proofErr w:type="spellEnd"/>
      <w:r w:rsidRPr="002823FF">
        <w:t xml:space="preserve"> media als een middel om de naamsbekendheid van de VDNA te vergroten en met de inzet ervan potentiële nieuwe leden te bereiken.</w:t>
      </w:r>
      <w:r w:rsidR="002B1CEA">
        <w:t xml:space="preserve"> Het aantal volgers op LinkedIn is in dit jaar gegroeid van 0 naar 34.</w:t>
      </w:r>
    </w:p>
    <w:p w14:paraId="7E38CFC2" w14:textId="64873CC3" w:rsidR="00897540" w:rsidRPr="002823FF" w:rsidRDefault="00897540" w:rsidP="001F2E64">
      <w:pPr>
        <w:pStyle w:val="Geenafstand"/>
      </w:pPr>
    </w:p>
    <w:p w14:paraId="272D9AD1" w14:textId="35165A9A" w:rsidR="002B1CEA" w:rsidRPr="002B1CEA" w:rsidRDefault="002B1CEA" w:rsidP="006E1043">
      <w:pPr>
        <w:pStyle w:val="Geenafstand"/>
        <w:rPr>
          <w:i/>
          <w:iCs/>
        </w:rPr>
      </w:pPr>
      <w:r w:rsidRPr="002B1CEA">
        <w:rPr>
          <w:i/>
          <w:iCs/>
        </w:rPr>
        <w:t>Themabijeenkomsten</w:t>
      </w:r>
    </w:p>
    <w:p w14:paraId="1C0A62CE" w14:textId="3B35FD8A" w:rsidR="006E1043" w:rsidRPr="002823FF" w:rsidRDefault="0057012C" w:rsidP="006E1043">
      <w:pPr>
        <w:pStyle w:val="Geenafstand"/>
      </w:pPr>
      <w:r>
        <w:t>Er werd een themabijeenkomst georganiseerd d</w:t>
      </w:r>
      <w:r w:rsidRPr="002823FF">
        <w:t xml:space="preserve">irect voorafgaande aan de ALV </w:t>
      </w:r>
      <w:r>
        <w:t>van 24 mei met als titel ‘De ambtenaar: een bijzonder vak, en dat is het!’. De presentatie werd verzorgd door Thijs Jansen, directeur van d</w:t>
      </w:r>
      <w:r w:rsidR="006E1043">
        <w:t>e</w:t>
      </w:r>
      <w:r>
        <w:t xml:space="preserve"> Stichting Beroepseer</w:t>
      </w:r>
      <w:r w:rsidR="00147C3D">
        <w:t xml:space="preserve">. Klik op </w:t>
      </w:r>
      <w:hyperlink r:id="rId10" w:history="1">
        <w:r w:rsidR="00147C3D">
          <w:rPr>
            <w:rStyle w:val="Hyperlink"/>
          </w:rPr>
          <w:t>document (nieuweambtenaar.nl)</w:t>
        </w:r>
      </w:hyperlink>
      <w:r w:rsidR="00147C3D">
        <w:t xml:space="preserve"> om de presentatie te lezen.</w:t>
      </w:r>
    </w:p>
    <w:p w14:paraId="046C9970" w14:textId="77777777" w:rsidR="00C94F1E" w:rsidRDefault="006C7A89" w:rsidP="006C7A89">
      <w:pPr>
        <w:pStyle w:val="Geenafstand"/>
      </w:pPr>
      <w:r w:rsidRPr="002823FF">
        <w:t xml:space="preserve">Het </w:t>
      </w:r>
      <w:r w:rsidR="006E1043">
        <w:t xml:space="preserve">beoogde aantal te beleggen </w:t>
      </w:r>
      <w:r w:rsidRPr="002823FF">
        <w:t xml:space="preserve">themabijeenkomsten </w:t>
      </w:r>
      <w:r w:rsidR="006E1043">
        <w:t>werd niet gehaald</w:t>
      </w:r>
      <w:r w:rsidRPr="002823FF">
        <w:t>.</w:t>
      </w:r>
      <w:r w:rsidR="006E1043">
        <w:t xml:space="preserve"> Een reden hiervoor is dat de organisatie daarvan tijd in beslag neemt waardoor de actualiteit van het onderwerp afneemt. Het ijzer kan dus niet gesmeed worden als het heet is. Daarnaast is er enige angst om de uit te nodigen spreker(s) te teleurstellen met een kleine opkomst.</w:t>
      </w:r>
    </w:p>
    <w:p w14:paraId="5C14012F" w14:textId="1C638076" w:rsidR="006C7A89" w:rsidRPr="002823FF" w:rsidRDefault="00C94F1E" w:rsidP="006C7A89">
      <w:pPr>
        <w:pStyle w:val="Geenafstand"/>
      </w:pPr>
      <w:r>
        <w:t xml:space="preserve">Themabijeenkomsten worden evenwel als een belangrijk wijze van communiceren vanuit de VDNA gezien. </w:t>
      </w:r>
      <w:r w:rsidR="006E1043">
        <w:t xml:space="preserve">Het bestuur gaat zich </w:t>
      </w:r>
      <w:r>
        <w:t xml:space="preserve">dan ook </w:t>
      </w:r>
      <w:r w:rsidR="006E1043">
        <w:t xml:space="preserve">beraden hoe </w:t>
      </w:r>
      <w:r>
        <w:t>in 2024 meer themabijeenkomsten te kunnen laten plaatsvinden.</w:t>
      </w:r>
    </w:p>
    <w:p w14:paraId="0EB62EB9" w14:textId="77777777" w:rsidR="006C7A89" w:rsidRDefault="006C7A89" w:rsidP="00897540">
      <w:pPr>
        <w:pStyle w:val="Geenafstand"/>
      </w:pPr>
    </w:p>
    <w:p w14:paraId="12874DC3" w14:textId="77777777" w:rsidR="002B1CEA" w:rsidRPr="002B1CEA" w:rsidRDefault="002B1CEA" w:rsidP="001F2E64">
      <w:pPr>
        <w:pStyle w:val="Geenafstand"/>
        <w:rPr>
          <w:i/>
          <w:iCs/>
        </w:rPr>
      </w:pPr>
      <w:r w:rsidRPr="002B1CEA">
        <w:rPr>
          <w:i/>
          <w:iCs/>
        </w:rPr>
        <w:t>Ledenwerving</w:t>
      </w:r>
    </w:p>
    <w:p w14:paraId="68F9D089" w14:textId="04D4CDEA" w:rsidR="00B12D1C" w:rsidRDefault="002823FF" w:rsidP="001F2E64">
      <w:pPr>
        <w:pStyle w:val="Geenafstand"/>
      </w:pPr>
      <w:r>
        <w:t>Het bestuur ziet het werven van leden als een belangrijk speerpunt</w:t>
      </w:r>
      <w:r w:rsidR="004C1708">
        <w:t>.</w:t>
      </w:r>
      <w:r w:rsidR="00D27091">
        <w:t xml:space="preserve"> De laatste 5 jaar is het aantal actieve leden immers gedaald met ruim 40 %. Het tij moet worden gekeerd.</w:t>
      </w:r>
    </w:p>
    <w:p w14:paraId="04D51235" w14:textId="46CD5041" w:rsidR="000668F9" w:rsidRDefault="000668F9" w:rsidP="000668F9">
      <w:pPr>
        <w:pStyle w:val="Geenafstand"/>
      </w:pPr>
      <w:r>
        <w:t xml:space="preserve">De VDNA profileert zich </w:t>
      </w:r>
      <w:r w:rsidR="00D27091">
        <w:t>hier</w:t>
      </w:r>
      <w:r>
        <w:t xml:space="preserve">bij niet als belangenbehartiger op het gebied van arbeidsvoorwaarden. Dit is immers uitbesteed aan de CMHF Overheid. De VDNA wil zich profileren als beroepsvereniging die meewerkt aan kwaliteitsbewaking en doorontwikkeling van het ambtelijk vak. Dit moet de VDNA aantrekkelijk maken voor nieuwe leden. Een club waar je als </w:t>
      </w:r>
      <w:r w:rsidR="008E5D1A">
        <w:t xml:space="preserve">zichzelf respecterend </w:t>
      </w:r>
      <w:r>
        <w:t xml:space="preserve">rijksambtenaar </w:t>
      </w:r>
      <w:r w:rsidR="008E5D1A">
        <w:t xml:space="preserve">bij </w:t>
      </w:r>
      <w:r>
        <w:t>wilt</w:t>
      </w:r>
      <w:r w:rsidR="008E5D1A">
        <w:t xml:space="preserve"> </w:t>
      </w:r>
      <w:r>
        <w:t xml:space="preserve">horen. </w:t>
      </w:r>
    </w:p>
    <w:p w14:paraId="79A34CDC" w14:textId="67035A57" w:rsidR="002B1CEA" w:rsidRDefault="002B1CEA" w:rsidP="001F2E64">
      <w:pPr>
        <w:pStyle w:val="Geenafstand"/>
      </w:pPr>
      <w:r>
        <w:t>Er werd binnen de VDNA een flyer ontworpen</w:t>
      </w:r>
      <w:r w:rsidR="003A4311">
        <w:t xml:space="preserve"> om de eigen leden te helpen een collega of vriend lid te maken van de VDNA. Deze flyer zal begin 2024 met de contributiebrief aan de actieve leden worden verstuurd.</w:t>
      </w:r>
    </w:p>
    <w:p w14:paraId="0E326874" w14:textId="14EDD89F" w:rsidR="000668F9" w:rsidRDefault="000668F9" w:rsidP="001F2E64">
      <w:pPr>
        <w:pStyle w:val="Geenafstand"/>
      </w:pPr>
      <w:r>
        <w:t xml:space="preserve">Hoewel de flyers voor een sneeuwbaleffect kunnen zorgen acht het bestuur het nodig </w:t>
      </w:r>
      <w:r w:rsidR="00D27091">
        <w:t>een ledenwervingscampagne op te zetten. Een plan van aanpak hiervoor zal begin 2024 verschijnen.</w:t>
      </w:r>
      <w:r>
        <w:t xml:space="preserve"> </w:t>
      </w:r>
    </w:p>
    <w:p w14:paraId="6E2D36A1" w14:textId="0ACC90CE" w:rsidR="00D27091" w:rsidRDefault="00D27091" w:rsidP="00D27091">
      <w:pPr>
        <w:pStyle w:val="Geenafstand"/>
      </w:pPr>
      <w:r>
        <w:t>De ledenwerving zou met steun van de CMHF Overheid moeten plaatsvinden. B</w:t>
      </w:r>
      <w:r w:rsidRPr="002823FF">
        <w:t>ij de afzonderlijk</w:t>
      </w:r>
      <w:r>
        <w:t>e</w:t>
      </w:r>
      <w:r w:rsidRPr="002823FF">
        <w:t xml:space="preserve"> verenigingen ontbreken </w:t>
      </w:r>
      <w:r>
        <w:t>daarvoor</w:t>
      </w:r>
      <w:r w:rsidRPr="002823FF">
        <w:t xml:space="preserve"> de middelen</w:t>
      </w:r>
      <w:r>
        <w:t>.</w:t>
      </w:r>
    </w:p>
    <w:p w14:paraId="2812E6E1" w14:textId="4488C6C0" w:rsidR="005A0961" w:rsidRDefault="005A0961" w:rsidP="001F2E64">
      <w:pPr>
        <w:pStyle w:val="Geenafstand"/>
      </w:pPr>
    </w:p>
    <w:p w14:paraId="5D77E5E5" w14:textId="41194A4C" w:rsidR="004327FB" w:rsidRPr="004327FB" w:rsidRDefault="004327FB" w:rsidP="00792F52">
      <w:pPr>
        <w:pStyle w:val="Geenafstand"/>
        <w:rPr>
          <w:u w:val="single"/>
        </w:rPr>
      </w:pPr>
      <w:r w:rsidRPr="004327FB">
        <w:rPr>
          <w:u w:val="single"/>
        </w:rPr>
        <w:t>Arbeidsvoorwaarden</w:t>
      </w:r>
    </w:p>
    <w:p w14:paraId="71DC5475" w14:textId="77777777" w:rsidR="004327FB" w:rsidRDefault="008B0554" w:rsidP="00792F52">
      <w:pPr>
        <w:pStyle w:val="Geenafstand"/>
      </w:pPr>
      <w:r>
        <w:t>Het belang van goede arbeidsvoorwaarden voor rijksambtenaren is evident.</w:t>
      </w:r>
      <w:r w:rsidR="004B1655">
        <w:t xml:space="preserve"> </w:t>
      </w:r>
      <w:r>
        <w:t>De behartiging van de</w:t>
      </w:r>
      <w:r w:rsidR="00A154E3">
        <w:t xml:space="preserve"> collectieve</w:t>
      </w:r>
      <w:r>
        <w:t xml:space="preserve"> belangen heeft de VDNA statutair uitbesteed aan de CMHF</w:t>
      </w:r>
      <w:r w:rsidR="004327FB">
        <w:t xml:space="preserve"> Overheid</w:t>
      </w:r>
      <w:r>
        <w:t xml:space="preserve">. </w:t>
      </w:r>
      <w:r w:rsidR="004327FB">
        <w:t>Momenteel</w:t>
      </w:r>
      <w:r>
        <w:t xml:space="preserve"> is dhr. Jan Hut aangesteld om deze </w:t>
      </w:r>
      <w:r w:rsidR="00FE55DF">
        <w:t>belangen</w:t>
      </w:r>
      <w:r>
        <w:t xml:space="preserve"> </w:t>
      </w:r>
      <w:r w:rsidR="006821E5">
        <w:t>in de</w:t>
      </w:r>
      <w:r w:rsidR="00FE55DF">
        <w:t xml:space="preserve"> </w:t>
      </w:r>
      <w:r w:rsidR="00B17A7C">
        <w:t>cao</w:t>
      </w:r>
      <w:r w:rsidR="00FE55DF">
        <w:t>-onderhandelingen met de werkgever Rijk</w:t>
      </w:r>
      <w:r w:rsidR="006821E5">
        <w:t xml:space="preserve"> te </w:t>
      </w:r>
      <w:r w:rsidR="006821E5">
        <w:lastRenderedPageBreak/>
        <w:t>behartigen</w:t>
      </w:r>
      <w:r w:rsidR="00FE55DF">
        <w:t>.</w:t>
      </w:r>
      <w:r>
        <w:t xml:space="preserve"> </w:t>
      </w:r>
      <w:r w:rsidR="00FE55DF">
        <w:t xml:space="preserve">Dhr. Hut wordt betaald door de leden van de bij de CMHF </w:t>
      </w:r>
      <w:r w:rsidR="004327FB">
        <w:t xml:space="preserve">Overheid </w:t>
      </w:r>
      <w:r w:rsidR="00FE55DF">
        <w:t xml:space="preserve">aangesloten </w:t>
      </w:r>
      <w:r w:rsidR="00EF79DE">
        <w:t>beroeps</w:t>
      </w:r>
      <w:r w:rsidR="00FE55DF">
        <w:t>verenigingen.</w:t>
      </w:r>
    </w:p>
    <w:p w14:paraId="3DADB795" w14:textId="77777777" w:rsidR="00865A5D" w:rsidRDefault="00865A5D" w:rsidP="00865A5D">
      <w:pPr>
        <w:pStyle w:val="Geenafstand"/>
      </w:pPr>
      <w:r>
        <w:t xml:space="preserve">Voor meer vakbondsaangelegenheden wordt verwezen naar </w:t>
      </w:r>
      <w:hyperlink r:id="rId11" w:history="1">
        <w:r w:rsidRPr="00665F24">
          <w:rPr>
            <w:rStyle w:val="Hyperlink"/>
          </w:rPr>
          <w:t>www.cmhf-overheid.nl</w:t>
        </w:r>
      </w:hyperlink>
      <w:r>
        <w:t xml:space="preserve"> en </w:t>
      </w:r>
      <w:hyperlink r:id="rId12" w:history="1">
        <w:r w:rsidRPr="0089707C">
          <w:rPr>
            <w:rStyle w:val="Hyperlink"/>
          </w:rPr>
          <w:t>www.vcp.nl</w:t>
        </w:r>
      </w:hyperlink>
      <w:r>
        <w:t>.</w:t>
      </w:r>
    </w:p>
    <w:p w14:paraId="5D840C37" w14:textId="77777777" w:rsidR="004327FB" w:rsidRDefault="004327FB" w:rsidP="00792F52">
      <w:pPr>
        <w:pStyle w:val="Geenafstand"/>
      </w:pPr>
    </w:p>
    <w:p w14:paraId="3F490CD4" w14:textId="77777777" w:rsidR="008E5D1A" w:rsidRPr="00C5608D" w:rsidRDefault="008E5D1A" w:rsidP="008E5D1A">
      <w:pPr>
        <w:pStyle w:val="Geenafstand"/>
        <w:rPr>
          <w:u w:val="single"/>
        </w:rPr>
      </w:pPr>
      <w:r w:rsidRPr="00C5608D">
        <w:rPr>
          <w:u w:val="single"/>
        </w:rPr>
        <w:t>Pensioen</w:t>
      </w:r>
    </w:p>
    <w:p w14:paraId="6969094A" w14:textId="1A8EC44E" w:rsidR="00B3314D" w:rsidRPr="002823FF" w:rsidRDefault="00B3314D" w:rsidP="00B3314D">
      <w:pPr>
        <w:pStyle w:val="Geenafstand"/>
      </w:pPr>
      <w:r>
        <w:t xml:space="preserve">Pensioen is uitgesteld loon en valt daarmee onder de arbeidsvoorwaarden. </w:t>
      </w:r>
    </w:p>
    <w:p w14:paraId="3E5197A4" w14:textId="00A0FC3A" w:rsidR="00B3314D" w:rsidRDefault="00B3314D" w:rsidP="008E5D1A">
      <w:pPr>
        <w:pStyle w:val="Geenafstand"/>
      </w:pPr>
      <w:r>
        <w:t>Voor d</w:t>
      </w:r>
      <w:r w:rsidR="008E5D1A" w:rsidRPr="002823FF">
        <w:t xml:space="preserve">e </w:t>
      </w:r>
      <w:r w:rsidR="008E5D1A">
        <w:t xml:space="preserve">belangenbehartiging van </w:t>
      </w:r>
      <w:r>
        <w:t xml:space="preserve">het </w:t>
      </w:r>
      <w:r w:rsidR="008E5D1A">
        <w:t>pensioen</w:t>
      </w:r>
      <w:r w:rsidR="008E5D1A" w:rsidRPr="002823FF">
        <w:t xml:space="preserve"> </w:t>
      </w:r>
      <w:r>
        <w:t>leunt de VDNA op de CMHF Overheid en de VCP.</w:t>
      </w:r>
    </w:p>
    <w:p w14:paraId="707DF216" w14:textId="233B2AF7" w:rsidR="008E5D1A" w:rsidRPr="002823FF" w:rsidRDefault="00B3314D" w:rsidP="008E5D1A">
      <w:pPr>
        <w:pStyle w:val="Geenafstand"/>
      </w:pPr>
      <w:r>
        <w:t>H</w:t>
      </w:r>
      <w:r w:rsidR="008E5D1A">
        <w:t xml:space="preserve">et </w:t>
      </w:r>
      <w:r>
        <w:t xml:space="preserve">gaat hierbij </w:t>
      </w:r>
      <w:r w:rsidR="008E5D1A">
        <w:t>zowel om</w:t>
      </w:r>
      <w:r w:rsidR="008E5D1A" w:rsidRPr="002823FF">
        <w:t xml:space="preserve"> de belangen van de gepensioneerden </w:t>
      </w:r>
      <w:r w:rsidR="008E5D1A">
        <w:t>als</w:t>
      </w:r>
      <w:r w:rsidR="008E5D1A" w:rsidRPr="002823FF">
        <w:t xml:space="preserve"> van degenen die pensioen opbouwen. De </w:t>
      </w:r>
      <w:r w:rsidR="008E5D1A">
        <w:t>VDNA ziet het als haar taak</w:t>
      </w:r>
      <w:r w:rsidR="008E5D1A" w:rsidRPr="002823FF">
        <w:t xml:space="preserve"> jongeren </w:t>
      </w:r>
      <w:r w:rsidR="008E5D1A">
        <w:t xml:space="preserve">te </w:t>
      </w:r>
      <w:r w:rsidR="008E5D1A" w:rsidRPr="002823FF">
        <w:t>doordr</w:t>
      </w:r>
      <w:r w:rsidR="008E5D1A">
        <w:t>i</w:t>
      </w:r>
      <w:r w:rsidR="008E5D1A" w:rsidRPr="002823FF">
        <w:t xml:space="preserve">ngen van het belang van een goede pensioenopbouw. </w:t>
      </w:r>
    </w:p>
    <w:p w14:paraId="2ABD245D" w14:textId="77777777" w:rsidR="008E5D1A" w:rsidRDefault="008E5D1A" w:rsidP="008E5D1A">
      <w:pPr>
        <w:pStyle w:val="Geenafstand"/>
      </w:pPr>
    </w:p>
    <w:p w14:paraId="3528CCB1" w14:textId="77777777" w:rsidR="008E5D1A" w:rsidRDefault="008E5D1A" w:rsidP="008E5D1A">
      <w:pPr>
        <w:pStyle w:val="Geenafstand"/>
      </w:pPr>
      <w:r w:rsidRPr="002823FF">
        <w:t xml:space="preserve">De VDNA steunt sinds 2020 de werkzaamheden van de Stichting Pensioenbehoud. Deze Stichting heeft tegen de staat een rechtszaak aangespannen teneinde een verbetering van de uitkering </w:t>
      </w:r>
      <w:proofErr w:type="spellStart"/>
      <w:r w:rsidRPr="002823FF">
        <w:t>èn</w:t>
      </w:r>
      <w:proofErr w:type="spellEnd"/>
      <w:r w:rsidRPr="002823FF">
        <w:t xml:space="preserve"> de opbouw van de pensioenen te bewerkstelligen. </w:t>
      </w:r>
      <w:r>
        <w:t>De zitting voor het hoger beroep in deze rechtszaak vond plaats op 21 april 2022. Dit leverde niet het gewenste resultaat. De Stichting procedeert verder. In de  eerste helft van 2024 wordt de uitspraak in cassatie verwacht.</w:t>
      </w:r>
    </w:p>
    <w:p w14:paraId="79417205" w14:textId="77777777" w:rsidR="008E5D1A" w:rsidRPr="002823FF" w:rsidRDefault="008E5D1A" w:rsidP="008E5D1A">
      <w:pPr>
        <w:pStyle w:val="Geenafstand"/>
      </w:pPr>
      <w:r w:rsidRPr="002823FF">
        <w:t>Het bestuur ziet de activiteiten van de Stichting als een aanvulling op de werkzaamheden van de CMHF en de VCP t.b.v. een betere pensioenopbouw en -uitkering.</w:t>
      </w:r>
    </w:p>
    <w:p w14:paraId="5EC03435" w14:textId="77777777" w:rsidR="008E5D1A" w:rsidRDefault="008E5D1A" w:rsidP="008E5D1A">
      <w:pPr>
        <w:pStyle w:val="Geenafstand"/>
      </w:pPr>
    </w:p>
    <w:p w14:paraId="0E9FC1FA" w14:textId="1215A862" w:rsidR="008E5D1A" w:rsidRDefault="008E5D1A" w:rsidP="008E5D1A">
      <w:pPr>
        <w:pStyle w:val="Geenafstand"/>
      </w:pPr>
      <w:r>
        <w:t>De ontwikkelingen op het gebied van pensioenen en het Pensioenakkoord/Wet Toekomst Pensioenen werden op de voet gevolgd.</w:t>
      </w:r>
      <w:r w:rsidR="00964FFA">
        <w:t xml:space="preserve"> De</w:t>
      </w:r>
      <w:r>
        <w:t xml:space="preserve"> VDNA </w:t>
      </w:r>
      <w:r w:rsidR="00964FFA">
        <w:t xml:space="preserve">wil </w:t>
      </w:r>
      <w:r>
        <w:t>haar leden</w:t>
      </w:r>
      <w:r w:rsidR="00964FFA">
        <w:t xml:space="preserve"> hierover</w:t>
      </w:r>
      <w:r>
        <w:t xml:space="preserve"> goed kunnen informeren. Daarom stelde de ALV Werkgroep Pensioen in. Doel en richting van de werkgroep vind je op </w:t>
      </w:r>
      <w:hyperlink r:id="rId13" w:anchor="pensioen" w:history="1">
        <w:r>
          <w:rPr>
            <w:rStyle w:val="Hyperlink"/>
          </w:rPr>
          <w:t>Organisatie &amp; Bestuur - Vereniging De Nieuwe Ambtenaar</w:t>
        </w:r>
      </w:hyperlink>
      <w:r w:rsidR="00964FFA">
        <w:rPr>
          <w:rStyle w:val="Hyperlink"/>
        </w:rPr>
        <w:t xml:space="preserve">. </w:t>
      </w:r>
      <w:r w:rsidR="00964FFA">
        <w:t>Via deze werkgroep wil de VDNA de werkzaamheden van VCP en CMHF ondersteunen.</w:t>
      </w:r>
    </w:p>
    <w:p w14:paraId="63AEADA9" w14:textId="77777777" w:rsidR="008E5D1A" w:rsidRDefault="008E5D1A" w:rsidP="00792F52">
      <w:pPr>
        <w:pStyle w:val="Geenafstand"/>
      </w:pPr>
    </w:p>
    <w:p w14:paraId="70D77050" w14:textId="518C01C8" w:rsidR="004327FB" w:rsidRPr="004327FB" w:rsidRDefault="004327FB" w:rsidP="00792F52">
      <w:pPr>
        <w:pStyle w:val="Geenafstand"/>
        <w:rPr>
          <w:u w:val="single"/>
        </w:rPr>
      </w:pPr>
      <w:r w:rsidRPr="004327FB">
        <w:rPr>
          <w:u w:val="single"/>
        </w:rPr>
        <w:t>Ambtelijk vakmanschap</w:t>
      </w:r>
    </w:p>
    <w:p w14:paraId="6FDFF0D6" w14:textId="77777777" w:rsidR="00D27091" w:rsidRDefault="00D27091" w:rsidP="00356B7B">
      <w:pPr>
        <w:pStyle w:val="Geenafstand"/>
      </w:pPr>
      <w:r>
        <w:t xml:space="preserve">De VDNA wil zich profileren als beroepsvereniging die meewerkt aan kwaliteitsbewaking en doorontwikkeling van het ambtelijk vak. </w:t>
      </w:r>
    </w:p>
    <w:p w14:paraId="2171D1DE" w14:textId="5C422059" w:rsidR="00356B7B" w:rsidRDefault="00356B7B" w:rsidP="00356B7B">
      <w:pPr>
        <w:pStyle w:val="Geenafstand"/>
      </w:pPr>
      <w:r>
        <w:t>Uit onderzoek blijkt dat onder andere door de Toeslagenaffaire het vertrouwen in de overheid in 2021 met zo’n 30 % is gedaald.</w:t>
      </w:r>
      <w:r w:rsidR="00356ED7">
        <w:t xml:space="preserve"> Sindsdien is het vertrouwen verder afgenomen.</w:t>
      </w:r>
      <w:r>
        <w:t xml:space="preserve"> Het aanzien van de ambtenaar, die onderdeel is van de overheid, brokkelt hierdoor verder af. Binnen de overheid zou de rol van de ambtenaar meer status  en erkenning moeten krijgen. Een rijksambtenaar mag trots zijn op zijn werk.</w:t>
      </w:r>
    </w:p>
    <w:p w14:paraId="1127A0CA" w14:textId="3960FB3E" w:rsidR="0077468B" w:rsidRDefault="00A8375C" w:rsidP="00356ED7">
      <w:pPr>
        <w:pStyle w:val="Geenafstand"/>
      </w:pPr>
      <w:r>
        <w:t xml:space="preserve">Het door </w:t>
      </w:r>
      <w:r w:rsidR="005F24A8">
        <w:t xml:space="preserve">het A&amp;O-fonds </w:t>
      </w:r>
      <w:r>
        <w:t>gefinancierde</w:t>
      </w:r>
      <w:r w:rsidR="005F24A8">
        <w:t xml:space="preserve"> onderzoek naar “het recht op ambtelijk vakmanschap”</w:t>
      </w:r>
      <w:r>
        <w:t xml:space="preserve"> resulteerde in het najaar</w:t>
      </w:r>
      <w:r w:rsidR="00356ED7">
        <w:t xml:space="preserve"> van 2022</w:t>
      </w:r>
      <w:r>
        <w:t xml:space="preserve"> in het gelijknamige boek</w:t>
      </w:r>
      <w:r w:rsidR="001377DC">
        <w:t xml:space="preserve">. </w:t>
      </w:r>
      <w:r w:rsidR="00356B7B">
        <w:t xml:space="preserve">Een van de aanbevelingen in dit boek is dat de beroepsverenigingen meer inhoud geven aan het ambtelijk vakmanschap. </w:t>
      </w:r>
      <w:r>
        <w:t xml:space="preserve">De VDNA wil </w:t>
      </w:r>
      <w:r w:rsidR="00356B7B">
        <w:t xml:space="preserve">hieraan nadrukkelijk </w:t>
      </w:r>
      <w:r w:rsidR="00D27091">
        <w:t>haar</w:t>
      </w:r>
      <w:r w:rsidR="00356B7B">
        <w:t xml:space="preserve"> steentje bijdragen.</w:t>
      </w:r>
    </w:p>
    <w:p w14:paraId="63B17BBF" w14:textId="58096F45" w:rsidR="00356ED7" w:rsidRDefault="00356ED7" w:rsidP="00356ED7">
      <w:pPr>
        <w:pStyle w:val="Geenafstand"/>
      </w:pPr>
      <w:r>
        <w:t>De ALV heeft</w:t>
      </w:r>
      <w:r w:rsidR="00D460D0">
        <w:t xml:space="preserve"> daar</w:t>
      </w:r>
      <w:r w:rsidR="005E1910">
        <w:t>toe</w:t>
      </w:r>
      <w:r w:rsidR="00D460D0">
        <w:t xml:space="preserve"> </w:t>
      </w:r>
      <w:r>
        <w:t xml:space="preserve">in 2023 </w:t>
      </w:r>
      <w:r w:rsidR="00D460D0">
        <w:t>een werkgroep ambtelijk vakmanschap in</w:t>
      </w:r>
      <w:r>
        <w:t>ge</w:t>
      </w:r>
      <w:r w:rsidR="00D460D0">
        <w:t>stel</w:t>
      </w:r>
      <w:r>
        <w:t>d</w:t>
      </w:r>
      <w:r w:rsidR="00D460D0">
        <w:t>. Deze werkgroep wordt bemenst door leden</w:t>
      </w:r>
      <w:r w:rsidR="00722ED7">
        <w:t xml:space="preserve">. </w:t>
      </w:r>
      <w:r>
        <w:t xml:space="preserve">Doel en </w:t>
      </w:r>
      <w:r w:rsidR="0077468B">
        <w:t>werkwijze</w:t>
      </w:r>
      <w:r>
        <w:t xml:space="preserve"> van de werkgroep vind je op</w:t>
      </w:r>
      <w:r w:rsidR="0077468B">
        <w:t xml:space="preserve"> </w:t>
      </w:r>
      <w:hyperlink r:id="rId14" w:history="1">
        <w:r w:rsidR="0077468B">
          <w:rPr>
            <w:rStyle w:val="Hyperlink"/>
          </w:rPr>
          <w:t>Organisatie &amp; Bestuur - Vereniging De Nieuwe Ambtenaar</w:t>
        </w:r>
      </w:hyperlink>
      <w:r w:rsidR="00690219">
        <w:t>.</w:t>
      </w:r>
    </w:p>
    <w:p w14:paraId="4A7ED3CF" w14:textId="1B2E1CDA" w:rsidR="00690219" w:rsidRDefault="00690219" w:rsidP="00356ED7">
      <w:pPr>
        <w:pStyle w:val="Geenafstand"/>
      </w:pPr>
      <w:r>
        <w:t xml:space="preserve">De werkgroep heeft </w:t>
      </w:r>
      <w:r w:rsidR="00227F7D">
        <w:t xml:space="preserve">zich in haar werk tot nu toe toegelegd op het opsommen van </w:t>
      </w:r>
      <w:r>
        <w:t>een aantal speerpunten</w:t>
      </w:r>
      <w:r w:rsidR="00227F7D">
        <w:t xml:space="preserve">. Deze zijn vastgelegd </w:t>
      </w:r>
      <w:r>
        <w:t xml:space="preserve">in </w:t>
      </w:r>
      <w:r w:rsidR="00227F7D">
        <w:t>de notitie genaamd ‘Ambtenaren willen vakwerk leveren’. Deze notitie zal in 2024 worden voorgelegd aan de leden van de VDNA.</w:t>
      </w:r>
      <w:r w:rsidR="00964FFA">
        <w:t xml:space="preserve"> De notitie bevat </w:t>
      </w:r>
      <w:r w:rsidR="0053005C">
        <w:t xml:space="preserve">tevens </w:t>
      </w:r>
      <w:r w:rsidR="00964FFA">
        <w:t>bouwstenen</w:t>
      </w:r>
      <w:r w:rsidR="0053005C">
        <w:t xml:space="preserve"> voor de in 2024 te starten cao-onderhandelingen.</w:t>
      </w:r>
    </w:p>
    <w:p w14:paraId="7C733BCA" w14:textId="77777777" w:rsidR="0077468B" w:rsidRDefault="0077468B" w:rsidP="00356ED7">
      <w:pPr>
        <w:pStyle w:val="Geenafstand"/>
      </w:pPr>
    </w:p>
    <w:p w14:paraId="3A7FFCA1" w14:textId="41CF46FA" w:rsidR="00356ED7" w:rsidRDefault="00356ED7" w:rsidP="00356ED7">
      <w:pPr>
        <w:pStyle w:val="Geenafstand"/>
      </w:pPr>
      <w:r>
        <w:t>Onze vereniging wil het ambtelijk vakmanschap verder versterken. Dit kan door het organiseren van bijeenkomsten voor het bespreken van actuele ontwikkelingen binnen de rijksoverhei</w:t>
      </w:r>
      <w:r w:rsidR="00720307">
        <w:t>d e</w:t>
      </w:r>
      <w:r>
        <w:t>n het versterken van de rol van de ambtenaar binnen de overheidsorganisatie</w:t>
      </w:r>
      <w:r w:rsidR="0077468B">
        <w:t xml:space="preserve"> d.m.v. de cao</w:t>
      </w:r>
      <w:r>
        <w:t>.</w:t>
      </w:r>
      <w:r w:rsidR="00720307">
        <w:t xml:space="preserve"> Daarnaast speelt de werkgroep </w:t>
      </w:r>
      <w:r w:rsidR="006C455B">
        <w:t xml:space="preserve">vanuit de visie van de VDNA </w:t>
      </w:r>
      <w:r w:rsidR="00720307">
        <w:t>via de nieuwsbrief, de VDNA-site en (</w:t>
      </w:r>
      <w:proofErr w:type="spellStart"/>
      <w:r w:rsidR="00720307">
        <w:t>social</w:t>
      </w:r>
      <w:proofErr w:type="spellEnd"/>
      <w:r w:rsidR="00720307">
        <w:t>) media in op actuele ontwikkelingen aangaande het vak van de ambtenaar.</w:t>
      </w:r>
    </w:p>
    <w:p w14:paraId="7A76E4BC" w14:textId="5E305BC3" w:rsidR="006C455B" w:rsidRDefault="006C455B" w:rsidP="00356ED7">
      <w:pPr>
        <w:pStyle w:val="Geenafstand"/>
      </w:pPr>
      <w:r>
        <w:t>Vanuit de werkgroep heeft de VDNA bijgedragen aan de voorbereiding van het Nationale Ambtenaren Congres dat zal plaatsvinden op 14 maart 2024.</w:t>
      </w:r>
    </w:p>
    <w:p w14:paraId="72B59DC7" w14:textId="3C72D880" w:rsidR="008651C8" w:rsidRDefault="008651C8" w:rsidP="00792F52">
      <w:pPr>
        <w:pStyle w:val="Geenafstand"/>
      </w:pPr>
    </w:p>
    <w:p w14:paraId="00DDA1D6" w14:textId="47E2CA20" w:rsidR="00720307" w:rsidRPr="00720307" w:rsidRDefault="00720307" w:rsidP="00356ED7">
      <w:pPr>
        <w:pStyle w:val="Geenafstand"/>
        <w:rPr>
          <w:u w:val="single"/>
        </w:rPr>
      </w:pPr>
      <w:r w:rsidRPr="00720307">
        <w:rPr>
          <w:u w:val="single"/>
        </w:rPr>
        <w:t>Beroepsvereniging</w:t>
      </w:r>
    </w:p>
    <w:p w14:paraId="3283ACE2" w14:textId="1C655877" w:rsidR="00356ED7" w:rsidRDefault="00356ED7" w:rsidP="000668F9">
      <w:pPr>
        <w:pStyle w:val="Geenafstand"/>
      </w:pPr>
      <w:r>
        <w:t xml:space="preserve">De </w:t>
      </w:r>
      <w:r w:rsidR="00720307">
        <w:t>inzet</w:t>
      </w:r>
      <w:r>
        <w:t xml:space="preserve"> van de </w:t>
      </w:r>
      <w:r w:rsidR="008E5D1A">
        <w:t>CMHF Overheid</w:t>
      </w:r>
      <w:r>
        <w:t xml:space="preserve"> </w:t>
      </w:r>
      <w:r w:rsidR="00720307">
        <w:t>voor goede arbeidsvoorwaarden</w:t>
      </w:r>
      <w:r w:rsidR="008E5D1A">
        <w:t xml:space="preserve"> en</w:t>
      </w:r>
      <w:r w:rsidR="00720307">
        <w:t xml:space="preserve"> een goed pensioen </w:t>
      </w:r>
      <w:r>
        <w:t>wordt wel het “vakbondswerk” genoemd.</w:t>
      </w:r>
      <w:r w:rsidR="005A0961" w:rsidRPr="005A0961">
        <w:t xml:space="preserve"> </w:t>
      </w:r>
      <w:r w:rsidR="008E5D1A">
        <w:t>De zorg voor ambtelijk vakmanschap hoort thuis bij beroepsverenigingen zoals de VDNA. De kwaliteit van het ambtelijk vakmanschap kan evenwel (deels) worden geregeld in de cao.</w:t>
      </w:r>
    </w:p>
    <w:p w14:paraId="48697208" w14:textId="337DDF24" w:rsidR="006C455B" w:rsidRDefault="00356ED7" w:rsidP="00356ED7">
      <w:pPr>
        <w:pStyle w:val="Geenafstand"/>
      </w:pPr>
      <w:r>
        <w:t xml:space="preserve">Daarnaast kent </w:t>
      </w:r>
      <w:r w:rsidR="0053005C">
        <w:t>onze beroeps</w:t>
      </w:r>
      <w:r>
        <w:t xml:space="preserve">vereniging van oudsher ook de functie van </w:t>
      </w:r>
      <w:r w:rsidR="0053005C">
        <w:t xml:space="preserve">gezelligheidsvereniging </w:t>
      </w:r>
      <w:r w:rsidR="00B41B1B">
        <w:t xml:space="preserve">voor vakbroeders onder elkaar. Dit was voorheen een bindende factor binnen de vereniging, maar komt tegenwoordig minder uit de verf. </w:t>
      </w:r>
      <w:r w:rsidR="00F64B5C">
        <w:t>Een o</w:t>
      </w:r>
      <w:r w:rsidR="00B41B1B">
        <w:t>orzaak hiervan zijn vele fusies die voorafgingen aan het ontstaan van de VDNA</w:t>
      </w:r>
      <w:r w:rsidR="00F64B5C">
        <w:t>, waardoor de binding met bijvoorbeeld een bepaald departement wegvalt</w:t>
      </w:r>
      <w:r w:rsidR="00B41B1B">
        <w:t>.</w:t>
      </w:r>
      <w:r w:rsidR="00F64B5C">
        <w:t xml:space="preserve"> Daarnaast laat de door het </w:t>
      </w:r>
      <w:r w:rsidR="00865A5D">
        <w:t>neoliberalisme</w:t>
      </w:r>
      <w:r w:rsidR="00F64B5C">
        <w:t xml:space="preserve"> gepropageerde efficiëntie van de laatste decennia weinig ruimte voor</w:t>
      </w:r>
      <w:r w:rsidR="00CA6160">
        <w:t xml:space="preserve"> gezelligheid</w:t>
      </w:r>
      <w:r w:rsidR="00F64B5C">
        <w:t>. Binnen de VDNA is nog wel het Seniorenconvent actief. Bij het Seniorenconvent zijn oud werknemers van het Ministerie van Infrastructuur en Waterstaat aangesloten. Het Seniorenconvent organiseert</w:t>
      </w:r>
      <w:r w:rsidR="00F64B5C" w:rsidRPr="00F64B5C">
        <w:t xml:space="preserve"> </w:t>
      </w:r>
      <w:r w:rsidR="00F64B5C">
        <w:t>jaarlijks een ontmoeting tussen de aangesloten leden gecombineerd met een excursie naar een infrastructureel project.</w:t>
      </w:r>
    </w:p>
    <w:p w14:paraId="4864CD68" w14:textId="77777777" w:rsidR="006C455B" w:rsidRDefault="006C455B" w:rsidP="00356ED7">
      <w:pPr>
        <w:pStyle w:val="Geenafstand"/>
      </w:pPr>
    </w:p>
    <w:p w14:paraId="334E74D9" w14:textId="77777777" w:rsidR="006C455B" w:rsidRPr="006C455B" w:rsidRDefault="006C455B" w:rsidP="00356ED7">
      <w:pPr>
        <w:pStyle w:val="Geenafstand"/>
        <w:rPr>
          <w:u w:val="single"/>
        </w:rPr>
      </w:pPr>
      <w:r w:rsidRPr="006C455B">
        <w:rPr>
          <w:u w:val="single"/>
        </w:rPr>
        <w:t>Jong VDNA</w:t>
      </w:r>
    </w:p>
    <w:p w14:paraId="085FE356" w14:textId="7A3773C9" w:rsidR="001659BA" w:rsidRDefault="006C455B" w:rsidP="0053005C">
      <w:pPr>
        <w:rPr>
          <w:u w:val="single"/>
        </w:rPr>
      </w:pPr>
      <w:r>
        <w:t xml:space="preserve">De CMHF Overheid heeft het plan opgevat om een jongerenafdeling op te richten. De VDNA ondersteunt dit initiatief en wil hieraan een bijdrage leveren door een jong lid naar deze afdeling af te vaardigen. Dit lid zou ook binnen de VDNA specifiek op de jongeren binnen de VDNA </w:t>
      </w:r>
      <w:r w:rsidR="00865A5D">
        <w:t xml:space="preserve">gerichte </w:t>
      </w:r>
      <w:r>
        <w:t>activiteiten kunnen ontplooien.</w:t>
      </w:r>
    </w:p>
    <w:p w14:paraId="218A6265" w14:textId="10AE437E" w:rsidR="004A5279" w:rsidRPr="00940BE2" w:rsidRDefault="004A5279" w:rsidP="00B227B0">
      <w:pPr>
        <w:pStyle w:val="Geenafstand"/>
        <w:rPr>
          <w:u w:val="single"/>
        </w:rPr>
      </w:pPr>
      <w:r w:rsidRPr="00940BE2">
        <w:rPr>
          <w:u w:val="single"/>
        </w:rPr>
        <w:t>Financiën</w:t>
      </w:r>
    </w:p>
    <w:p w14:paraId="2DBC4F76" w14:textId="4F9DF09F" w:rsidR="004A5279" w:rsidRDefault="004A5279" w:rsidP="0053005C">
      <w:r>
        <w:t>Het jaar 202</w:t>
      </w:r>
      <w:r w:rsidR="00F64B5C">
        <w:t>3</w:t>
      </w:r>
      <w:r>
        <w:t xml:space="preserve"> werd afgesloten met een </w:t>
      </w:r>
      <w:r w:rsidR="00F64B5C">
        <w:t>positief</w:t>
      </w:r>
      <w:r>
        <w:t xml:space="preserve"> resultaat à</w:t>
      </w:r>
      <w:r w:rsidR="00221FA0">
        <w:t xml:space="preserve"> </w:t>
      </w:r>
      <w:r w:rsidR="0053005C">
        <w:rPr>
          <w:rFonts w:eastAsia="Times New Roman"/>
        </w:rPr>
        <w:t>€ 4.937,80</w:t>
      </w:r>
      <w:r w:rsidR="00940BE2">
        <w:t xml:space="preserve">. </w:t>
      </w:r>
      <w:r w:rsidR="00325242">
        <w:t xml:space="preserve">Voor de </w:t>
      </w:r>
      <w:r w:rsidR="00F524AF">
        <w:t>toelichting</w:t>
      </w:r>
      <w:r w:rsidR="00325242">
        <w:t xml:space="preserve"> hiervan </w:t>
      </w:r>
      <w:r w:rsidR="00D460D0">
        <w:t>wordt verwezen</w:t>
      </w:r>
      <w:r w:rsidR="00325242">
        <w:t xml:space="preserve"> </w:t>
      </w:r>
      <w:r w:rsidR="00ED72BA">
        <w:t>naar het financiële jaarverslag.</w:t>
      </w:r>
    </w:p>
    <w:p w14:paraId="559A822F" w14:textId="61A1144F" w:rsidR="004A5279" w:rsidRPr="004A5279" w:rsidRDefault="004A5279" w:rsidP="001F2E64">
      <w:pPr>
        <w:pStyle w:val="Geenafstand"/>
        <w:rPr>
          <w:u w:val="single"/>
        </w:rPr>
      </w:pPr>
      <w:r w:rsidRPr="004A5279">
        <w:rPr>
          <w:u w:val="single"/>
        </w:rPr>
        <w:t>De omgeving van de VDNA</w:t>
      </w:r>
    </w:p>
    <w:p w14:paraId="4496B890" w14:textId="47AC28F2" w:rsidR="00AF2579" w:rsidRDefault="00AF2579" w:rsidP="00B12D1C">
      <w:pPr>
        <w:pStyle w:val="Geenafstand"/>
      </w:pPr>
      <w:r>
        <w:t>De VDNA was tot in 2023 aangesloten bij de CMHF en viel daarbinnen onder de Sector Functionarissen Overheid</w:t>
      </w:r>
      <w:r w:rsidR="00690219">
        <w:t xml:space="preserve"> (FO)</w:t>
      </w:r>
      <w:r>
        <w:t xml:space="preserve">. In 2023 is besloten de CMHF in de huidige vorm per 1 juli 2024 op te heffen. De CMHF wordt </w:t>
      </w:r>
      <w:r w:rsidR="00F84026">
        <w:t xml:space="preserve">per 1 juli 2024 </w:t>
      </w:r>
      <w:r>
        <w:t>een netwerkorganisatie.</w:t>
      </w:r>
    </w:p>
    <w:p w14:paraId="69E9303A" w14:textId="34993680" w:rsidR="00AF2579" w:rsidRDefault="00AF2579" w:rsidP="00B12D1C">
      <w:pPr>
        <w:pStyle w:val="Geenafstand"/>
      </w:pPr>
      <w:r>
        <w:t xml:space="preserve">In 2023 </w:t>
      </w:r>
      <w:r w:rsidR="00690219">
        <w:t>zijn binnen de CMHF de sectoren FO en Lagere Overheden (LO) formeel gefuseerd tot de Sector Vereniging CMHF Overheid</w:t>
      </w:r>
      <w:r w:rsidR="00F84026">
        <w:t>, kortweg CMHF Overheid</w:t>
      </w:r>
      <w:r w:rsidR="00690219">
        <w:t>.</w:t>
      </w:r>
    </w:p>
    <w:p w14:paraId="30A99589" w14:textId="6827BF85" w:rsidR="00B12D1C" w:rsidRDefault="00B12D1C" w:rsidP="00B12D1C">
      <w:pPr>
        <w:pStyle w:val="Geenafstand"/>
      </w:pPr>
      <w:r>
        <w:t xml:space="preserve">De VDNA is </w:t>
      </w:r>
      <w:r w:rsidR="00690219">
        <w:t xml:space="preserve">thans </w:t>
      </w:r>
      <w:r>
        <w:t>als beroepsvereniging aangesloten bij de</w:t>
      </w:r>
      <w:r w:rsidR="00690219">
        <w:t xml:space="preserve">ze </w:t>
      </w:r>
      <w:r>
        <w:t>CMHF</w:t>
      </w:r>
      <w:r w:rsidR="00F64B5C">
        <w:t xml:space="preserve"> Overheid</w:t>
      </w:r>
      <w:r>
        <w:t>.</w:t>
      </w:r>
    </w:p>
    <w:p w14:paraId="636EF912" w14:textId="2D9B415D" w:rsidR="009F68E9" w:rsidRDefault="009F68E9" w:rsidP="00B12D1C">
      <w:pPr>
        <w:pStyle w:val="Geenafstand"/>
      </w:pPr>
      <w:r>
        <w:t xml:space="preserve">Vanuit de CMHF Overheid worden de hieronder vallende beroepsverenigingen ondersteund. Daarnaast </w:t>
      </w:r>
      <w:r w:rsidR="00AF2579">
        <w:t>worden</w:t>
      </w:r>
      <w:r>
        <w:t xml:space="preserve"> de cao-onderhandelingen gevoerd vanuit de CMHF Overheid</w:t>
      </w:r>
      <w:r w:rsidR="00BD7F39">
        <w:t>.</w:t>
      </w:r>
    </w:p>
    <w:p w14:paraId="10DFEDB2" w14:textId="029B6357" w:rsidR="00221FA0" w:rsidRDefault="00DB0075" w:rsidP="00B12D1C">
      <w:pPr>
        <w:pStyle w:val="Geenafstand"/>
      </w:pPr>
      <w:r>
        <w:t xml:space="preserve">De VDNA levert in de persoon van dhr. Ernst-Jan van Broeckhuijsen de voorzitter </w:t>
      </w:r>
      <w:r w:rsidR="00977461">
        <w:t>van</w:t>
      </w:r>
      <w:r>
        <w:t xml:space="preserve"> het </w:t>
      </w:r>
      <w:r w:rsidR="00AF2579">
        <w:t xml:space="preserve">algemeen en dagelijks </w:t>
      </w:r>
      <w:r>
        <w:t>bestuur van de CMHF Overheid</w:t>
      </w:r>
      <w:r w:rsidR="00AF2579">
        <w:t>.</w:t>
      </w:r>
    </w:p>
    <w:p w14:paraId="690D7E97" w14:textId="31C6A052" w:rsidR="00AF2579" w:rsidRDefault="00AF2579" w:rsidP="00B12D1C">
      <w:pPr>
        <w:pStyle w:val="Geenafstand"/>
      </w:pPr>
      <w:r>
        <w:t xml:space="preserve">In 2023 is dhr. Ronald </w:t>
      </w:r>
      <w:proofErr w:type="spellStart"/>
      <w:r>
        <w:t>Voorthuis</w:t>
      </w:r>
      <w:proofErr w:type="spellEnd"/>
      <w:r>
        <w:t xml:space="preserve"> benoemd tot lid van de Raad van </w:t>
      </w:r>
      <w:r w:rsidR="00971024">
        <w:t>Advies</w:t>
      </w:r>
      <w:r>
        <w:t xml:space="preserve"> van de CMHF Overheid. Lid van het algemeen bestuur van de CMHF Overheid vanuit de VDNA is dhr. Louis Otten.</w:t>
      </w:r>
    </w:p>
    <w:p w14:paraId="76955029" w14:textId="3F4A3157" w:rsidR="00F84026" w:rsidRDefault="00F84026" w:rsidP="00B12D1C">
      <w:pPr>
        <w:pStyle w:val="Geenafstand"/>
      </w:pPr>
      <w:r>
        <w:t>Via de CMHF is de VDNA aangesloten bij de VCP. In 2024 moet worden besloten of de VDNA rechtstreeks lid is van de VCP.</w:t>
      </w:r>
    </w:p>
    <w:p w14:paraId="5A5F9EED" w14:textId="2B8318AE" w:rsidR="009F68E9" w:rsidRDefault="00F84026" w:rsidP="001F2E64">
      <w:pPr>
        <w:pStyle w:val="Geenafstand"/>
      </w:pPr>
      <w:r>
        <w:t>In 2023 is samengewerkt met de Stichting Beroepseer. De directeur van deze stichting verzorgde een presentatie over ambtelijk vakmanschap voor leden en belangstellenden. De directeur van de Stichting leverde een bijdrage aan de werkgroep Ambtelijk Vakmanschap.</w:t>
      </w:r>
    </w:p>
    <w:p w14:paraId="7DCB855A" w14:textId="47474C44" w:rsidR="00690219" w:rsidRDefault="00690219" w:rsidP="001F2E64">
      <w:pPr>
        <w:pStyle w:val="Geenafstand"/>
      </w:pPr>
      <w:r>
        <w:t>Door de VDNA is de omgeving van de VDNA in kaart gebracht. Dit is vastgelegd in de notitie ‘Beïnvloeding landschap VDNA’.</w:t>
      </w:r>
    </w:p>
    <w:p w14:paraId="52E82FB7" w14:textId="77777777" w:rsidR="00227F7D" w:rsidRDefault="00227F7D" w:rsidP="001F2E64">
      <w:pPr>
        <w:pStyle w:val="Geenafstand"/>
      </w:pPr>
    </w:p>
    <w:p w14:paraId="080D05BB" w14:textId="1A4BB24B" w:rsidR="00227F7D" w:rsidRDefault="00227F7D" w:rsidP="001F2E64">
      <w:pPr>
        <w:pStyle w:val="Geenafstand"/>
      </w:pPr>
      <w:r>
        <w:t xml:space="preserve">De VDNA zoekt samenwerking met andere instanties die de belangen van ambtenaren behartigen. </w:t>
      </w:r>
      <w:r w:rsidR="00865A5D">
        <w:t xml:space="preserve">Daarbij kan worden genoemd andere vakbonden, maar ook </w:t>
      </w:r>
      <w:r>
        <w:t>de Stichting Beroepseer</w:t>
      </w:r>
      <w:r w:rsidR="00865A5D">
        <w:t xml:space="preserve">.  </w:t>
      </w:r>
    </w:p>
    <w:p w14:paraId="1B2D0673" w14:textId="77777777" w:rsidR="001659BA" w:rsidRDefault="001659BA" w:rsidP="001F2E64">
      <w:pPr>
        <w:pStyle w:val="Geenafstand"/>
      </w:pPr>
    </w:p>
    <w:p w14:paraId="69D9ED14" w14:textId="77777777" w:rsidR="004A5279" w:rsidRDefault="004A5279" w:rsidP="001F2E64">
      <w:pPr>
        <w:pStyle w:val="Geenafstand"/>
      </w:pPr>
    </w:p>
    <w:p w14:paraId="41964676" w14:textId="2B2128A8" w:rsidR="002F1DD5" w:rsidRPr="002F4ECD" w:rsidRDefault="00A908A1" w:rsidP="00AB347B">
      <w:r>
        <w:t xml:space="preserve">Rotterdam, </w:t>
      </w:r>
      <w:r w:rsidR="007731B5">
        <w:t>2</w:t>
      </w:r>
      <w:r w:rsidR="00865A5D">
        <w:t>2</w:t>
      </w:r>
      <w:r w:rsidR="00F524AF">
        <w:t xml:space="preserve"> </w:t>
      </w:r>
      <w:r w:rsidR="00865A5D">
        <w:t>mei</w:t>
      </w:r>
      <w:r>
        <w:t xml:space="preserve"> 202</w:t>
      </w:r>
      <w:r w:rsidR="00865A5D">
        <w:t>4</w:t>
      </w:r>
    </w:p>
    <w:sectPr w:rsidR="002F1DD5" w:rsidRPr="002F4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1055"/>
    <w:multiLevelType w:val="hybridMultilevel"/>
    <w:tmpl w:val="649E924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3ECE1A71"/>
    <w:multiLevelType w:val="hybridMultilevel"/>
    <w:tmpl w:val="33D84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C21E33"/>
    <w:multiLevelType w:val="hybridMultilevel"/>
    <w:tmpl w:val="6B6A37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874093"/>
    <w:multiLevelType w:val="hybridMultilevel"/>
    <w:tmpl w:val="6B6A37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AA6E1C"/>
    <w:multiLevelType w:val="hybridMultilevel"/>
    <w:tmpl w:val="51824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A44518"/>
    <w:multiLevelType w:val="hybridMultilevel"/>
    <w:tmpl w:val="6B6A37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8583974">
    <w:abstractNumId w:val="1"/>
  </w:num>
  <w:num w:numId="2" w16cid:durableId="27872972">
    <w:abstractNumId w:val="3"/>
  </w:num>
  <w:num w:numId="3" w16cid:durableId="1263800884">
    <w:abstractNumId w:val="2"/>
  </w:num>
  <w:num w:numId="4" w16cid:durableId="1843399149">
    <w:abstractNumId w:val="5"/>
  </w:num>
  <w:num w:numId="5" w16cid:durableId="201527294">
    <w:abstractNumId w:val="0"/>
  </w:num>
  <w:num w:numId="6" w16cid:durableId="385302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D7"/>
    <w:rsid w:val="000039B0"/>
    <w:rsid w:val="0002665D"/>
    <w:rsid w:val="00033C58"/>
    <w:rsid w:val="000464D3"/>
    <w:rsid w:val="00050D2F"/>
    <w:rsid w:val="00052B9B"/>
    <w:rsid w:val="000668F9"/>
    <w:rsid w:val="000729D9"/>
    <w:rsid w:val="000760C3"/>
    <w:rsid w:val="00087DBE"/>
    <w:rsid w:val="00094C83"/>
    <w:rsid w:val="000B53D6"/>
    <w:rsid w:val="000B672B"/>
    <w:rsid w:val="000E1962"/>
    <w:rsid w:val="000E6BCA"/>
    <w:rsid w:val="000F1986"/>
    <w:rsid w:val="00104EF9"/>
    <w:rsid w:val="00127F54"/>
    <w:rsid w:val="00136F56"/>
    <w:rsid w:val="001377DC"/>
    <w:rsid w:val="00147C3D"/>
    <w:rsid w:val="00153040"/>
    <w:rsid w:val="0015726E"/>
    <w:rsid w:val="001601B2"/>
    <w:rsid w:val="001659BA"/>
    <w:rsid w:val="00170C0C"/>
    <w:rsid w:val="00171669"/>
    <w:rsid w:val="00171690"/>
    <w:rsid w:val="00195CF1"/>
    <w:rsid w:val="00196496"/>
    <w:rsid w:val="001A6F25"/>
    <w:rsid w:val="001B3630"/>
    <w:rsid w:val="001B4EA4"/>
    <w:rsid w:val="001B7CAD"/>
    <w:rsid w:val="001C72D1"/>
    <w:rsid w:val="001D3CEC"/>
    <w:rsid w:val="001D4A1F"/>
    <w:rsid w:val="001D7493"/>
    <w:rsid w:val="001E265B"/>
    <w:rsid w:val="001F2E64"/>
    <w:rsid w:val="001F5666"/>
    <w:rsid w:val="001F74BB"/>
    <w:rsid w:val="00221FA0"/>
    <w:rsid w:val="00227F7D"/>
    <w:rsid w:val="0025241C"/>
    <w:rsid w:val="00253A20"/>
    <w:rsid w:val="00255185"/>
    <w:rsid w:val="00271A8F"/>
    <w:rsid w:val="002776C2"/>
    <w:rsid w:val="002823FF"/>
    <w:rsid w:val="002A75E3"/>
    <w:rsid w:val="002B1CEA"/>
    <w:rsid w:val="002B3740"/>
    <w:rsid w:val="002F0F43"/>
    <w:rsid w:val="002F1DD5"/>
    <w:rsid w:val="002F3388"/>
    <w:rsid w:val="002F4ECD"/>
    <w:rsid w:val="00302780"/>
    <w:rsid w:val="00313593"/>
    <w:rsid w:val="00313614"/>
    <w:rsid w:val="0031527A"/>
    <w:rsid w:val="00325242"/>
    <w:rsid w:val="00327F3B"/>
    <w:rsid w:val="003319D1"/>
    <w:rsid w:val="00356B7B"/>
    <w:rsid w:val="00356ED7"/>
    <w:rsid w:val="00357375"/>
    <w:rsid w:val="003652E4"/>
    <w:rsid w:val="003711AB"/>
    <w:rsid w:val="0039398A"/>
    <w:rsid w:val="003A4311"/>
    <w:rsid w:val="003B296D"/>
    <w:rsid w:val="003C1000"/>
    <w:rsid w:val="003C4729"/>
    <w:rsid w:val="003D4556"/>
    <w:rsid w:val="003D547B"/>
    <w:rsid w:val="003E696A"/>
    <w:rsid w:val="003E79A5"/>
    <w:rsid w:val="003F7F35"/>
    <w:rsid w:val="00413CF1"/>
    <w:rsid w:val="004327FB"/>
    <w:rsid w:val="0044229D"/>
    <w:rsid w:val="00445E7A"/>
    <w:rsid w:val="00451E09"/>
    <w:rsid w:val="00474F68"/>
    <w:rsid w:val="00496736"/>
    <w:rsid w:val="004A5279"/>
    <w:rsid w:val="004A798D"/>
    <w:rsid w:val="004A7B78"/>
    <w:rsid w:val="004B1655"/>
    <w:rsid w:val="004B3D0F"/>
    <w:rsid w:val="004B4D36"/>
    <w:rsid w:val="004C1708"/>
    <w:rsid w:val="004C4F1B"/>
    <w:rsid w:val="004D06D0"/>
    <w:rsid w:val="004D3DE1"/>
    <w:rsid w:val="004E341B"/>
    <w:rsid w:val="004F2EE9"/>
    <w:rsid w:val="00501821"/>
    <w:rsid w:val="00503801"/>
    <w:rsid w:val="00505418"/>
    <w:rsid w:val="00513BFC"/>
    <w:rsid w:val="005233BC"/>
    <w:rsid w:val="005278D1"/>
    <w:rsid w:val="0053005C"/>
    <w:rsid w:val="00547785"/>
    <w:rsid w:val="005534AA"/>
    <w:rsid w:val="00562184"/>
    <w:rsid w:val="0057012C"/>
    <w:rsid w:val="00570669"/>
    <w:rsid w:val="00573868"/>
    <w:rsid w:val="00577E33"/>
    <w:rsid w:val="00590C78"/>
    <w:rsid w:val="0059688F"/>
    <w:rsid w:val="005A0961"/>
    <w:rsid w:val="005B5B3E"/>
    <w:rsid w:val="005B5EAD"/>
    <w:rsid w:val="005B6944"/>
    <w:rsid w:val="005C1F11"/>
    <w:rsid w:val="005C5F85"/>
    <w:rsid w:val="005D1FD8"/>
    <w:rsid w:val="005E1910"/>
    <w:rsid w:val="005F24A8"/>
    <w:rsid w:val="005F69E1"/>
    <w:rsid w:val="00605B1E"/>
    <w:rsid w:val="0060624F"/>
    <w:rsid w:val="00611E77"/>
    <w:rsid w:val="00612B15"/>
    <w:rsid w:val="006164F3"/>
    <w:rsid w:val="00630B92"/>
    <w:rsid w:val="006628CD"/>
    <w:rsid w:val="006821E5"/>
    <w:rsid w:val="00690219"/>
    <w:rsid w:val="006B0F3E"/>
    <w:rsid w:val="006C455B"/>
    <w:rsid w:val="006C7A89"/>
    <w:rsid w:val="006E1043"/>
    <w:rsid w:val="006E3535"/>
    <w:rsid w:val="006F1727"/>
    <w:rsid w:val="006F3B95"/>
    <w:rsid w:val="0070589C"/>
    <w:rsid w:val="00720307"/>
    <w:rsid w:val="00722ED7"/>
    <w:rsid w:val="00724677"/>
    <w:rsid w:val="00727349"/>
    <w:rsid w:val="007301D7"/>
    <w:rsid w:val="0073171E"/>
    <w:rsid w:val="00734EE2"/>
    <w:rsid w:val="00750EAB"/>
    <w:rsid w:val="007731B5"/>
    <w:rsid w:val="0077468B"/>
    <w:rsid w:val="0078503B"/>
    <w:rsid w:val="00792F52"/>
    <w:rsid w:val="007B64F3"/>
    <w:rsid w:val="007D357A"/>
    <w:rsid w:val="007E705C"/>
    <w:rsid w:val="007F2645"/>
    <w:rsid w:val="00811391"/>
    <w:rsid w:val="00812C86"/>
    <w:rsid w:val="008150B4"/>
    <w:rsid w:val="00837CD7"/>
    <w:rsid w:val="008453FD"/>
    <w:rsid w:val="008651C8"/>
    <w:rsid w:val="00865A5D"/>
    <w:rsid w:val="0087172E"/>
    <w:rsid w:val="00872CAE"/>
    <w:rsid w:val="00875DC5"/>
    <w:rsid w:val="008766BD"/>
    <w:rsid w:val="0087677E"/>
    <w:rsid w:val="0089352C"/>
    <w:rsid w:val="00897540"/>
    <w:rsid w:val="008B0554"/>
    <w:rsid w:val="008B4F6E"/>
    <w:rsid w:val="008C2000"/>
    <w:rsid w:val="008D0BC9"/>
    <w:rsid w:val="008E16C6"/>
    <w:rsid w:val="008E5D1A"/>
    <w:rsid w:val="00913511"/>
    <w:rsid w:val="00916008"/>
    <w:rsid w:val="00920AC7"/>
    <w:rsid w:val="00930D32"/>
    <w:rsid w:val="00940BE2"/>
    <w:rsid w:val="009528D9"/>
    <w:rsid w:val="00954A97"/>
    <w:rsid w:val="00957E72"/>
    <w:rsid w:val="009605CC"/>
    <w:rsid w:val="00963BE9"/>
    <w:rsid w:val="009645CF"/>
    <w:rsid w:val="00964FFA"/>
    <w:rsid w:val="00966B90"/>
    <w:rsid w:val="00967C91"/>
    <w:rsid w:val="00971024"/>
    <w:rsid w:val="009717AA"/>
    <w:rsid w:val="00977461"/>
    <w:rsid w:val="00981727"/>
    <w:rsid w:val="00982134"/>
    <w:rsid w:val="009B3588"/>
    <w:rsid w:val="009C0340"/>
    <w:rsid w:val="009E0520"/>
    <w:rsid w:val="009E261B"/>
    <w:rsid w:val="009F5850"/>
    <w:rsid w:val="009F68E9"/>
    <w:rsid w:val="00A11DE1"/>
    <w:rsid w:val="00A14991"/>
    <w:rsid w:val="00A14AC8"/>
    <w:rsid w:val="00A154E3"/>
    <w:rsid w:val="00A26F47"/>
    <w:rsid w:val="00A27025"/>
    <w:rsid w:val="00A621BE"/>
    <w:rsid w:val="00A6248E"/>
    <w:rsid w:val="00A75360"/>
    <w:rsid w:val="00A771FC"/>
    <w:rsid w:val="00A8375C"/>
    <w:rsid w:val="00A908A1"/>
    <w:rsid w:val="00AA5C2E"/>
    <w:rsid w:val="00AB246F"/>
    <w:rsid w:val="00AB347B"/>
    <w:rsid w:val="00AC0147"/>
    <w:rsid w:val="00AC3881"/>
    <w:rsid w:val="00AF13D1"/>
    <w:rsid w:val="00AF2579"/>
    <w:rsid w:val="00B12D1C"/>
    <w:rsid w:val="00B140E2"/>
    <w:rsid w:val="00B17A7C"/>
    <w:rsid w:val="00B17D7B"/>
    <w:rsid w:val="00B20538"/>
    <w:rsid w:val="00B227B0"/>
    <w:rsid w:val="00B2513E"/>
    <w:rsid w:val="00B3314D"/>
    <w:rsid w:val="00B3715F"/>
    <w:rsid w:val="00B41B1B"/>
    <w:rsid w:val="00B532AC"/>
    <w:rsid w:val="00B73CA5"/>
    <w:rsid w:val="00B761F1"/>
    <w:rsid w:val="00B948CE"/>
    <w:rsid w:val="00BB1706"/>
    <w:rsid w:val="00BC29DB"/>
    <w:rsid w:val="00BC40BF"/>
    <w:rsid w:val="00BD7F39"/>
    <w:rsid w:val="00BE0A78"/>
    <w:rsid w:val="00BF0321"/>
    <w:rsid w:val="00C14BBD"/>
    <w:rsid w:val="00C40A05"/>
    <w:rsid w:val="00C41AFC"/>
    <w:rsid w:val="00C43CF7"/>
    <w:rsid w:val="00C5608D"/>
    <w:rsid w:val="00C56DB9"/>
    <w:rsid w:val="00C57943"/>
    <w:rsid w:val="00C659DA"/>
    <w:rsid w:val="00C94F1E"/>
    <w:rsid w:val="00CA44BB"/>
    <w:rsid w:val="00CA6160"/>
    <w:rsid w:val="00CC1434"/>
    <w:rsid w:val="00CC469D"/>
    <w:rsid w:val="00CC66F2"/>
    <w:rsid w:val="00CD07E1"/>
    <w:rsid w:val="00CD604C"/>
    <w:rsid w:val="00CF1AEF"/>
    <w:rsid w:val="00CF3245"/>
    <w:rsid w:val="00CF4341"/>
    <w:rsid w:val="00CF7CCE"/>
    <w:rsid w:val="00D0105A"/>
    <w:rsid w:val="00D06AE4"/>
    <w:rsid w:val="00D10042"/>
    <w:rsid w:val="00D2567D"/>
    <w:rsid w:val="00D27091"/>
    <w:rsid w:val="00D453BA"/>
    <w:rsid w:val="00D460D0"/>
    <w:rsid w:val="00D74B92"/>
    <w:rsid w:val="00D85EBB"/>
    <w:rsid w:val="00D95168"/>
    <w:rsid w:val="00DA2144"/>
    <w:rsid w:val="00DB0075"/>
    <w:rsid w:val="00DB29FB"/>
    <w:rsid w:val="00DB2C10"/>
    <w:rsid w:val="00DC3977"/>
    <w:rsid w:val="00DC4133"/>
    <w:rsid w:val="00DD782B"/>
    <w:rsid w:val="00DE0D29"/>
    <w:rsid w:val="00DE6D08"/>
    <w:rsid w:val="00E04FB4"/>
    <w:rsid w:val="00E22B3B"/>
    <w:rsid w:val="00E23802"/>
    <w:rsid w:val="00E441B8"/>
    <w:rsid w:val="00E56721"/>
    <w:rsid w:val="00E60ABA"/>
    <w:rsid w:val="00E6285C"/>
    <w:rsid w:val="00E71530"/>
    <w:rsid w:val="00E770BB"/>
    <w:rsid w:val="00E92871"/>
    <w:rsid w:val="00E95AEF"/>
    <w:rsid w:val="00EB5644"/>
    <w:rsid w:val="00EB6860"/>
    <w:rsid w:val="00ED5318"/>
    <w:rsid w:val="00ED72BA"/>
    <w:rsid w:val="00EF3ABE"/>
    <w:rsid w:val="00EF79DE"/>
    <w:rsid w:val="00F20C73"/>
    <w:rsid w:val="00F36228"/>
    <w:rsid w:val="00F524AF"/>
    <w:rsid w:val="00F57CFB"/>
    <w:rsid w:val="00F61EB9"/>
    <w:rsid w:val="00F61FE5"/>
    <w:rsid w:val="00F64B5C"/>
    <w:rsid w:val="00F71BBA"/>
    <w:rsid w:val="00F77734"/>
    <w:rsid w:val="00F84026"/>
    <w:rsid w:val="00F97DA4"/>
    <w:rsid w:val="00FD2496"/>
    <w:rsid w:val="00FE1D0A"/>
    <w:rsid w:val="00FE55DF"/>
    <w:rsid w:val="00FF24C7"/>
    <w:rsid w:val="731EA1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CC8E"/>
  <w15:docId w15:val="{0451D8D5-6A6F-4EF1-8C65-0E8997E8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E1962"/>
    <w:pPr>
      <w:spacing w:before="100" w:beforeAutospacing="1" w:after="100" w:afterAutospacing="1" w:line="240" w:lineRule="auto"/>
      <w:outlineLvl w:val="0"/>
    </w:pPr>
    <w:rPr>
      <w:rFonts w:ascii="Calibri" w:eastAsia="Times New Roman" w:hAnsi="Calibri" w:cs="Calibri"/>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01D7"/>
    <w:pPr>
      <w:spacing w:after="0" w:line="240" w:lineRule="auto"/>
    </w:pPr>
  </w:style>
  <w:style w:type="paragraph" w:styleId="Lijstalinea">
    <w:name w:val="List Paragraph"/>
    <w:basedOn w:val="Standaard"/>
    <w:uiPriority w:val="34"/>
    <w:qFormat/>
    <w:rsid w:val="008766BD"/>
    <w:pPr>
      <w:ind w:left="720"/>
      <w:contextualSpacing/>
    </w:pPr>
  </w:style>
  <w:style w:type="character" w:customStyle="1" w:styleId="Kop1Char">
    <w:name w:val="Kop 1 Char"/>
    <w:basedOn w:val="Standaardalinea-lettertype"/>
    <w:link w:val="Kop1"/>
    <w:uiPriority w:val="9"/>
    <w:rsid w:val="000E1962"/>
    <w:rPr>
      <w:rFonts w:ascii="Calibri" w:eastAsia="Times New Roman" w:hAnsi="Calibri" w:cs="Calibri"/>
      <w:b/>
      <w:bCs/>
      <w:kern w:val="36"/>
      <w:sz w:val="48"/>
      <w:szCs w:val="48"/>
      <w:lang w:eastAsia="nl-NL"/>
    </w:rPr>
  </w:style>
  <w:style w:type="character" w:styleId="Hyperlink">
    <w:name w:val="Hyperlink"/>
    <w:basedOn w:val="Standaardalinea-lettertype"/>
    <w:uiPriority w:val="99"/>
    <w:unhideWhenUsed/>
    <w:rsid w:val="002F3388"/>
    <w:rPr>
      <w:color w:val="0563C1" w:themeColor="hyperlink"/>
      <w:u w:val="single"/>
    </w:rPr>
  </w:style>
  <w:style w:type="character" w:customStyle="1" w:styleId="Onopgelostemelding1">
    <w:name w:val="Onopgeloste melding1"/>
    <w:basedOn w:val="Standaardalinea-lettertype"/>
    <w:uiPriority w:val="99"/>
    <w:semiHidden/>
    <w:unhideWhenUsed/>
    <w:rsid w:val="002F3388"/>
    <w:rPr>
      <w:color w:val="605E5C"/>
      <w:shd w:val="clear" w:color="auto" w:fill="E1DFDD"/>
    </w:rPr>
  </w:style>
  <w:style w:type="paragraph" w:styleId="Ballontekst">
    <w:name w:val="Balloon Text"/>
    <w:basedOn w:val="Standaard"/>
    <w:link w:val="BallontekstChar"/>
    <w:uiPriority w:val="99"/>
    <w:semiHidden/>
    <w:unhideWhenUsed/>
    <w:rsid w:val="00A771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71FC"/>
    <w:rPr>
      <w:rFonts w:ascii="Tahoma" w:hAnsi="Tahoma" w:cs="Tahoma"/>
      <w:sz w:val="16"/>
      <w:szCs w:val="16"/>
    </w:rPr>
  </w:style>
  <w:style w:type="character" w:styleId="Onopgelostemelding">
    <w:name w:val="Unresolved Mention"/>
    <w:basedOn w:val="Standaardalinea-lettertype"/>
    <w:uiPriority w:val="99"/>
    <w:semiHidden/>
    <w:unhideWhenUsed/>
    <w:rsid w:val="004A5279"/>
    <w:rPr>
      <w:color w:val="605E5C"/>
      <w:shd w:val="clear" w:color="auto" w:fill="E1DFDD"/>
    </w:rPr>
  </w:style>
  <w:style w:type="character" w:styleId="GevolgdeHyperlink">
    <w:name w:val="FollowedHyperlink"/>
    <w:basedOn w:val="Standaardalinea-lettertype"/>
    <w:uiPriority w:val="99"/>
    <w:semiHidden/>
    <w:unhideWhenUsed/>
    <w:rsid w:val="006B0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0535">
      <w:bodyDiv w:val="1"/>
      <w:marLeft w:val="0"/>
      <w:marRight w:val="0"/>
      <w:marTop w:val="0"/>
      <w:marBottom w:val="0"/>
      <w:divBdr>
        <w:top w:val="none" w:sz="0" w:space="0" w:color="auto"/>
        <w:left w:val="none" w:sz="0" w:space="0" w:color="auto"/>
        <w:bottom w:val="none" w:sz="0" w:space="0" w:color="auto"/>
        <w:right w:val="none" w:sz="0" w:space="0" w:color="auto"/>
      </w:divBdr>
    </w:div>
    <w:div w:id="660548879">
      <w:bodyDiv w:val="1"/>
      <w:marLeft w:val="0"/>
      <w:marRight w:val="0"/>
      <w:marTop w:val="0"/>
      <w:marBottom w:val="0"/>
      <w:divBdr>
        <w:top w:val="none" w:sz="0" w:space="0" w:color="auto"/>
        <w:left w:val="none" w:sz="0" w:space="0" w:color="auto"/>
        <w:bottom w:val="none" w:sz="0" w:space="0" w:color="auto"/>
        <w:right w:val="none" w:sz="0" w:space="0" w:color="auto"/>
      </w:divBdr>
    </w:div>
    <w:div w:id="7068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euweambtenaar.nl/algemene-ledenvergadering/" TargetMode="External"/><Relationship Id="rId13" Type="http://schemas.openxmlformats.org/officeDocument/2006/relationships/hyperlink" Target="https://nieuweambtenaar.nl/organisatie-bestuur/"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vcp.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nl/imgres?imgurl=https://www.nieuweambtenaar.nl/wp-content/uploads/2018/03/VDNA-logo-2.png&amp;imgrefurl=https://www.nieuweambtenaar.nl/category/actualiteit/&amp;docid=WWQMpYJClcNDQM&amp;tbnid=QgSPv2MeEki97M:&amp;vet=10ahUKEwj0x_OB3qnnAhW96KYKHQNFBOAQMwhHKAMwAw..i&amp;w=350&amp;h=141&amp;itg=1&amp;bih=751&amp;biw=1536&amp;q=VDNA&amp;ved=0ahUKEwj0x_OB3qnnAhW96KYKHQNFBOAQMwhHKAMwAw&amp;iact=mrc&amp;uact=8" TargetMode="External"/><Relationship Id="rId11" Type="http://schemas.openxmlformats.org/officeDocument/2006/relationships/hyperlink" Target="http://www.cmhf-overheid.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ieuweambtenaar.nl/wp-content/uploads/2024/02/Presentatie-Thijs-Jansen-Stichting-Beroepseer.pdf" TargetMode="External"/><Relationship Id="rId4" Type="http://schemas.openxmlformats.org/officeDocument/2006/relationships/settings" Target="settings.xml"/><Relationship Id="rId9" Type="http://schemas.openxmlformats.org/officeDocument/2006/relationships/hyperlink" Target="https://nieuweambtenaar.nl/wp-content/uploads/2024/02/Presentatie-Thijs-Jansen-Stichting-Beroepseer.pdf" TargetMode="External"/><Relationship Id="rId14" Type="http://schemas.openxmlformats.org/officeDocument/2006/relationships/hyperlink" Target="https://nieuweambtenaar.nl/organisatie-bestu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DD255-CA24-4777-89F8-2DBAA949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2053</Words>
  <Characters>11294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eelke turkstra</dc:creator>
  <cp:lastModifiedBy>eelke turkstra</cp:lastModifiedBy>
  <cp:revision>2</cp:revision>
  <cp:lastPrinted>2020-09-15T20:18:00Z</cp:lastPrinted>
  <dcterms:created xsi:type="dcterms:W3CDTF">2024-05-05T19:55:00Z</dcterms:created>
  <dcterms:modified xsi:type="dcterms:W3CDTF">2024-05-05T19:55:00Z</dcterms:modified>
</cp:coreProperties>
</file>